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8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pacing w:val="17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7"/>
          <w:sz w:val="44"/>
          <w:szCs w:val="44"/>
          <w:lang w:val="en-US" w:eastAsia="zh-CN"/>
        </w:rPr>
        <w:t>南京中医药大学关于做好2022年卓越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8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pacing w:val="17"/>
          <w:sz w:val="44"/>
          <w:szCs w:val="44"/>
          <w:lang w:val="en-US" w:eastAsia="zh-CN"/>
        </w:rPr>
        <w:t>工程师教育培养计划2.0专业申报的通知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各学院：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为推动新工科建设，提高卓越工程科技人才培养质量，根据《省教育厅办公室关于做好2022年卓越工程师教育培养计划2.0专业申报的通知》（苏教办高函〔2022〕26号）文件要求，现就我校开展卓越工程师教育培养计划2.0专业申报相关事项通知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一、申报范围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在新工科建设方面基础较好、产教联动深入、办学成效显著的各类</w:t>
      </w:r>
      <w:r>
        <w:rPr>
          <w:rFonts w:hint="default" w:ascii="方正仿宋_GBK" w:hAnsi="方正仿宋_GBK" w:eastAsia="方正仿宋_GBK" w:cs="方正仿宋_GBK"/>
          <w:b/>
          <w:bCs/>
          <w:sz w:val="32"/>
          <w:szCs w:val="32"/>
          <w:lang w:val="en-US" w:eastAsia="zh-CN"/>
        </w:rPr>
        <w:t>工科专业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，可申报省级卓越工程师教育培养计划2.0专业，但不得与省级产教融合型品牌专业、省级基础学科人才培养基地、省级重点产业学院依托专业兼报。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二、申报限额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各学院不设申报限额，鼓励相关专业积极申报。我校总名额为3个。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三、申报材料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（一）纸质材料报送。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每个专业需提交《江苏省卓越工程师教育培养计划2.0专业申报书》（见附件1）、《江苏省卓越工程师教育培养计划2.0专业申报汇总表》（见附件2）。申报书与佐证材料装订成一册，A4纸双面打印，经审核后加盖学校及合作单位公章。纸质申报材料一式3份，请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学院统一将本学院所有拟申报专业的材料送至教务处。其中附件2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于2022年12月1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15:00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前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报送，附件1于2022年12月17日15:00前报送。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（二）网络在线填报。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获学校推荐的专业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于2022年12月17日至19日期间登录“江苏省本科教学信息平台”（网址：http://jsgjc.jse.edx.cn），点击“江苏本科教学项目申报”栏目下的“卓工计划2.0专业申报”选项，在线填交《江苏省卓越工程师教育培养计划2.0专业申报书》及相关报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（三）电子邮件报送。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各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学院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应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统一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于2022年12月1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7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15:00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前，将《江苏省卓越工程师教育培养计划2.0专业申报书》《江苏省卓越工程师教育培养计划2.0专业申报汇总表》（WORD格式、PDF格式各一份）等材料，打包压缩命名为“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学院名称-专业名称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—2022年卓工计划2.0专业”，发送至电子邮箱：</w:t>
      </w:r>
      <w:r>
        <w:rPr>
          <w:rFonts w:hint="eastAsia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jyk@njucm.edu.cn</w:t>
      </w:r>
      <w:r>
        <w:rPr>
          <w:rFonts w:hint="default" w:ascii="方正仿宋_GBK" w:hAnsi="方正仿宋_GBK" w:eastAsia="方正仿宋_GBK" w:cs="方正仿宋_GBK"/>
          <w:color w:val="auto"/>
          <w:sz w:val="32"/>
          <w:szCs w:val="32"/>
          <w:u w:val="none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四、其他事项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联系人：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李莉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、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牛浩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，联系电话：025-8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5811073</w:t>
      </w:r>
      <w: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96" w:firstLineChars="200"/>
        <w:textAlignment w:val="auto"/>
        <w:rPr>
          <w:rFonts w:hint="default" w:ascii="方正仿宋_GBK" w:hAnsi="方正仿宋_GBK" w:eastAsia="方正仿宋_GBK" w:cs="方正仿宋_GBK"/>
          <w:spacing w:val="-11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11"/>
          <w:sz w:val="32"/>
          <w:szCs w:val="32"/>
          <w:lang w:val="en-US" w:eastAsia="zh-CN"/>
        </w:rPr>
        <w:t>附件：1.江苏省卓越工程师教育培养计划2.0专业申报书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9" w:firstLineChars="220"/>
        <w:textAlignment w:val="auto"/>
        <w:rPr>
          <w:rFonts w:hint="default" w:ascii="方正仿宋_GBK" w:hAnsi="方正仿宋_GBK" w:eastAsia="方正仿宋_GBK" w:cs="方正仿宋_GBK"/>
          <w:spacing w:val="-17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-17"/>
          <w:sz w:val="32"/>
          <w:szCs w:val="32"/>
          <w:lang w:val="en-US" w:eastAsia="zh-CN"/>
        </w:rPr>
        <w:t xml:space="preserve">       2.江苏省卓越工程师教育培养计划2.0专业申报汇总表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教务处     </w:t>
      </w:r>
      <w:bookmarkStart w:id="2" w:name="_GoBack"/>
      <w:bookmarkEnd w:id="2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>2022年12月13日</w:t>
      </w:r>
    </w:p>
    <w:p>
      <w:pP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br w:type="page"/>
      </w:r>
    </w:p>
    <w:p>
      <w:pPr>
        <w:pStyle w:val="2"/>
        <w:spacing w:before="0" w:beforeAutospacing="0" w:after="0" w:afterAutospacing="0" w:line="620" w:lineRule="exact"/>
        <w:ind w:left="480" w:hanging="480" w:hangingChars="150"/>
        <w:rPr>
          <w:rFonts w:hint="eastAsia" w:ascii="黑体" w:hAnsi="黑体" w:eastAsia="黑体"/>
          <w:color w:val="000000"/>
          <w:sz w:val="32"/>
          <w:szCs w:val="32"/>
        </w:rPr>
      </w:pPr>
      <w:bookmarkStart w:id="0" w:name="_Hlk97498759"/>
      <w:r>
        <w:rPr>
          <w:rFonts w:hint="eastAsia" w:ascii="黑体" w:hAnsi="黑体" w:eastAsia="黑体"/>
          <w:color w:val="000000"/>
          <w:sz w:val="32"/>
          <w:szCs w:val="32"/>
        </w:rPr>
        <w:t>附件1</w:t>
      </w:r>
      <w:r>
        <w:rPr>
          <w:rFonts w:ascii="黑体" w:hAnsi="黑体" w:eastAsia="黑体"/>
          <w:color w:val="000000"/>
          <w:sz w:val="32"/>
          <w:szCs w:val="32"/>
        </w:rPr>
        <w:t xml:space="preserve"> </w:t>
      </w:r>
    </w:p>
    <w:p>
      <w:pPr>
        <w:spacing w:line="560" w:lineRule="exact"/>
        <w:jc w:val="center"/>
        <w:rPr>
          <w:rFonts w:hint="eastAsia" w:ascii="黑体" w:hAnsi="宋体" w:eastAsia="黑体"/>
          <w:b/>
          <w:w w:val="90"/>
          <w:sz w:val="44"/>
          <w:szCs w:val="44"/>
        </w:rPr>
      </w:pPr>
    </w:p>
    <w:p>
      <w:pPr>
        <w:jc w:val="center"/>
        <w:rPr>
          <w:rFonts w:ascii="方正小标宋简体" w:hAnsi="宋体" w:eastAsia="方正小标宋简体"/>
          <w:sz w:val="48"/>
          <w:szCs w:val="48"/>
        </w:rPr>
      </w:pPr>
      <w:r>
        <w:rPr>
          <w:rFonts w:hint="eastAsia" w:ascii="方正小标宋简体" w:hAnsi="宋体" w:eastAsia="方正小标宋简体"/>
          <w:sz w:val="48"/>
          <w:szCs w:val="48"/>
        </w:rPr>
        <w:t>江苏省卓越工程师教育培养计划</w:t>
      </w:r>
      <w:r>
        <w:rPr>
          <w:rFonts w:ascii="方正小标宋简体" w:hAnsi="宋体" w:eastAsia="方正小标宋简体"/>
          <w:sz w:val="48"/>
          <w:szCs w:val="48"/>
        </w:rPr>
        <w:t>2.0</w:t>
      </w:r>
    </w:p>
    <w:p>
      <w:pPr>
        <w:jc w:val="center"/>
        <w:rPr>
          <w:rFonts w:ascii="方正小标宋简体" w:hAnsi="宋体" w:eastAsia="方正小标宋简体"/>
          <w:sz w:val="52"/>
          <w:szCs w:val="52"/>
        </w:rPr>
      </w:pPr>
      <w:r>
        <w:rPr>
          <w:rFonts w:hint="eastAsia" w:ascii="方正小标宋简体" w:hAnsi="宋体" w:eastAsia="方正小标宋简体"/>
          <w:sz w:val="48"/>
          <w:szCs w:val="48"/>
        </w:rPr>
        <w:t>专业申报书</w:t>
      </w:r>
    </w:p>
    <w:p>
      <w:pPr>
        <w:jc w:val="center"/>
        <w:rPr>
          <w:rFonts w:ascii="隶书" w:hAnsi="宋体" w:eastAsia="仿宋_GB2312"/>
          <w:bCs/>
          <w:sz w:val="28"/>
        </w:rPr>
      </w:pPr>
    </w:p>
    <w:p>
      <w:pPr>
        <w:jc w:val="center"/>
        <w:rPr>
          <w:rFonts w:hint="eastAsia" w:ascii="隶书" w:hAnsi="宋体" w:eastAsia="仿宋_GB2312"/>
          <w:bCs/>
          <w:sz w:val="28"/>
        </w:rPr>
      </w:pPr>
    </w:p>
    <w:tbl>
      <w:tblPr>
        <w:tblStyle w:val="4"/>
        <w:tblpPr w:leftFromText="180" w:rightFromText="180" w:vertAnchor="text" w:horzAnchor="margin" w:tblpXSpec="center" w:tblpY="66"/>
        <w:tblW w:w="762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94"/>
        <w:gridCol w:w="38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学校名称：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合作企业（单位）名称：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>
              <w:rPr>
                <w:rFonts w:eastAsia="仿宋_GB2312"/>
                <w:bCs/>
                <w:sz w:val="30"/>
                <w:szCs w:val="30"/>
              </w:rPr>
              <w:t>（限填3个）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专业名称：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专业代码：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专业类：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专业负责人（校方）：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专业负责人（校方）电话：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专业负责人（共建方）：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专业负责人（共建方）电话：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</w:trPr>
        <w:tc>
          <w:tcPr>
            <w:tcW w:w="37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jc w:val="distribute"/>
              <w:rPr>
                <w:rFonts w:hint="eastAsia" w:ascii="楷体_GB2312" w:eastAsia="楷体_GB2312"/>
                <w:b/>
                <w:bCs/>
                <w:sz w:val="30"/>
                <w:szCs w:val="30"/>
              </w:rPr>
            </w:pPr>
            <w:r>
              <w:rPr>
                <w:rFonts w:hint="eastAsia" w:ascii="楷体_GB2312" w:eastAsia="楷体_GB2312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3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>
      <w:pPr>
        <w:spacing w:line="560" w:lineRule="exact"/>
        <w:ind w:firstLine="1120" w:firstLineChars="400"/>
        <w:rPr>
          <w:rFonts w:hint="eastAsia"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ascii="黑体" w:hAnsi="黑体" w:eastAsia="黑体"/>
          <w:sz w:val="28"/>
        </w:rPr>
      </w:pPr>
    </w:p>
    <w:p>
      <w:pPr>
        <w:spacing w:line="560" w:lineRule="exact"/>
        <w:rPr>
          <w:rFonts w:hint="eastAsia" w:ascii="黑体" w:hAnsi="黑体" w:eastAsia="黑体"/>
          <w:sz w:val="28"/>
        </w:rPr>
      </w:pPr>
    </w:p>
    <w:p>
      <w:pPr>
        <w:spacing w:line="560" w:lineRule="exact"/>
        <w:jc w:val="center"/>
        <w:rPr>
          <w:rFonts w:ascii="黑体" w:hAnsi="黑体" w:eastAsia="黑体"/>
          <w:bCs/>
          <w:sz w:val="32"/>
        </w:rPr>
      </w:pPr>
      <w:r>
        <w:rPr>
          <w:rFonts w:hint="eastAsia" w:ascii="黑体" w:hAnsi="黑体" w:eastAsia="黑体"/>
          <w:bCs/>
          <w:sz w:val="32"/>
        </w:rPr>
        <w:t>江苏省教育厅 制</w:t>
      </w:r>
    </w:p>
    <w:p>
      <w:pPr>
        <w:spacing w:line="560" w:lineRule="exact"/>
        <w:jc w:val="center"/>
        <w:rPr>
          <w:rFonts w:eastAsia="黑体"/>
          <w:bCs/>
          <w:sz w:val="32"/>
        </w:rPr>
        <w:sectPr>
          <w:footerReference r:id="rId3" w:type="default"/>
          <w:footerReference r:id="rId4" w:type="even"/>
          <w:pgSz w:w="11906" w:h="16838"/>
          <w:pgMar w:top="1440" w:right="1531" w:bottom="1440" w:left="1531" w:header="851" w:footer="992" w:gutter="0"/>
          <w:cols w:space="720" w:num="1"/>
          <w:titlePg/>
          <w:docGrid w:type="lines" w:linePitch="312" w:charSpace="0"/>
        </w:sectPr>
      </w:pPr>
      <w:r>
        <w:rPr>
          <w:rFonts w:eastAsia="黑体"/>
          <w:bCs/>
          <w:sz w:val="32"/>
        </w:rPr>
        <w:t>2022年12月</w:t>
      </w:r>
    </w:p>
    <w:p>
      <w:pPr>
        <w:spacing w:line="560" w:lineRule="exact"/>
        <w:jc w:val="center"/>
        <w:rPr>
          <w:rFonts w:ascii="黑体" w:hAnsi="黑体" w:eastAsia="黑体"/>
          <w:bCs/>
          <w:sz w:val="32"/>
        </w:rPr>
      </w:pPr>
    </w:p>
    <w:p>
      <w:pPr>
        <w:spacing w:line="460" w:lineRule="exact"/>
        <w:jc w:val="center"/>
        <w:rPr>
          <w:rFonts w:hint="eastAsia" w:ascii="方正小标宋简体" w:eastAsia="方正小标宋简体"/>
          <w:color w:val="000000"/>
          <w:sz w:val="44"/>
        </w:rPr>
      </w:pPr>
      <w:r>
        <w:rPr>
          <w:rFonts w:hint="eastAsia" w:ascii="方正小标宋简体" w:hAnsi="宋体" w:eastAsia="方正小标宋简体"/>
          <w:color w:val="000000"/>
          <w:sz w:val="44"/>
        </w:rPr>
        <w:t>填 写 说 明</w:t>
      </w:r>
    </w:p>
    <w:p>
      <w:pPr>
        <w:spacing w:line="460" w:lineRule="exact"/>
        <w:rPr>
          <w:rFonts w:ascii="宋体"/>
          <w:color w:val="000000"/>
          <w:sz w:val="30"/>
        </w:rPr>
      </w:pP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一、请逐项认真填写，空缺项填“无”。有可能涉密或不宜大范围公开的内容，请勿填写。</w:t>
      </w: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二、申报内容力求实事求是、真实可靠，文字表达严谨规范、简明扼要。</w:t>
      </w:r>
      <w:r>
        <w:rPr>
          <w:rFonts w:hint="eastAsia" w:ascii="仿宋_GB2312" w:hAnsi="宋体" w:eastAsia="仿宋_GB2312"/>
          <w:sz w:val="30"/>
        </w:rPr>
        <w:t>所在学校应严格审核，对所填内容的真实性负责。</w:t>
      </w: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三、</w:t>
      </w:r>
      <w:r>
        <w:rPr>
          <w:rFonts w:hint="eastAsia" w:eastAsia="仿宋_GB2312"/>
          <w:sz w:val="30"/>
          <w:szCs w:val="30"/>
        </w:rPr>
        <w:t>专业名称、</w:t>
      </w:r>
      <w:r>
        <w:rPr>
          <w:rFonts w:eastAsia="仿宋_GB2312"/>
          <w:sz w:val="30"/>
          <w:szCs w:val="30"/>
        </w:rPr>
        <w:t>专业代码依据《普通高等学校本科专业目录（2020年）》</w:t>
      </w:r>
      <w:r>
        <w:rPr>
          <w:rFonts w:hint="eastAsia" w:eastAsia="仿宋_GB2312"/>
          <w:sz w:val="30"/>
          <w:szCs w:val="30"/>
        </w:rPr>
        <w:t>填写</w:t>
      </w:r>
      <w:r>
        <w:rPr>
          <w:rFonts w:eastAsia="仿宋_GB2312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四、</w:t>
      </w:r>
      <w:r>
        <w:rPr>
          <w:rFonts w:hint="eastAsia" w:ascii="仿宋_GB2312" w:hAnsi="宋体" w:eastAsia="仿宋_GB2312"/>
          <w:color w:val="000000"/>
          <w:sz w:val="30"/>
        </w:rPr>
        <w:t>合作单位不超过3个。</w:t>
      </w: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五、相关成果截止时间为</w:t>
      </w:r>
      <w:r>
        <w:rPr>
          <w:rFonts w:eastAsia="仿宋_GB2312"/>
          <w:b/>
          <w:sz w:val="30"/>
          <w:szCs w:val="30"/>
        </w:rPr>
        <w:t>2022年6月30日</w:t>
      </w:r>
      <w:r>
        <w:rPr>
          <w:rFonts w:eastAsia="仿宋_GB2312"/>
          <w:sz w:val="30"/>
          <w:szCs w:val="30"/>
        </w:rPr>
        <w:t>。</w:t>
      </w:r>
    </w:p>
    <w:p>
      <w:pPr>
        <w:spacing w:line="560" w:lineRule="exact"/>
        <w:ind w:firstLine="600" w:firstLineChars="200"/>
        <w:rPr>
          <w:rFonts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六</w:t>
      </w:r>
      <w:r>
        <w:rPr>
          <w:rFonts w:eastAsia="仿宋_GB2312"/>
          <w:sz w:val="30"/>
          <w:szCs w:val="30"/>
        </w:rPr>
        <w:t>、表中各项内容用“小四”号仿宋字体填写，单倍行距；签名处应使用黑色钢笔或签字笔；表格栏高不足处可自行增加，排版务求整洁清晰、页码连贯。</w:t>
      </w:r>
    </w:p>
    <w:p>
      <w:pPr>
        <w:spacing w:line="560" w:lineRule="exact"/>
        <w:ind w:firstLine="600" w:firstLineChars="20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七</w:t>
      </w:r>
      <w:r>
        <w:rPr>
          <w:rFonts w:eastAsia="仿宋_GB2312"/>
          <w:sz w:val="30"/>
          <w:szCs w:val="30"/>
        </w:rPr>
        <w:t>、申报书与所有附件材料用A4纸双面打印并装订成册。</w:t>
      </w: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840"/>
        <w:rPr>
          <w:rFonts w:ascii="宋体"/>
          <w:color w:val="000000"/>
          <w:sz w:val="28"/>
        </w:rPr>
      </w:pPr>
    </w:p>
    <w:p>
      <w:pPr>
        <w:pStyle w:val="2"/>
        <w:spacing w:line="460" w:lineRule="exact"/>
        <w:ind w:firstLine="0" w:firstLineChars="0"/>
        <w:rPr>
          <w:rFonts w:ascii="宋体"/>
          <w:color w:val="000000"/>
          <w:sz w:val="28"/>
        </w:rPr>
        <w:sectPr>
          <w:pgSz w:w="11906" w:h="16838"/>
          <w:pgMar w:top="1440" w:right="1531" w:bottom="1440" w:left="1531" w:header="851" w:footer="992" w:gutter="0"/>
          <w:cols w:space="720" w:num="1"/>
          <w:docGrid w:type="lines" w:linePitch="312" w:charSpace="0"/>
        </w:sect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一、基本情况</w:t>
      </w:r>
    </w:p>
    <w:tbl>
      <w:tblPr>
        <w:tblStyle w:val="4"/>
        <w:tblW w:w="89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408"/>
        <w:gridCol w:w="298"/>
        <w:gridCol w:w="695"/>
        <w:gridCol w:w="300"/>
        <w:gridCol w:w="171"/>
        <w:gridCol w:w="818"/>
        <w:gridCol w:w="85"/>
        <w:gridCol w:w="27"/>
        <w:gridCol w:w="735"/>
        <w:gridCol w:w="172"/>
        <w:gridCol w:w="395"/>
        <w:gridCol w:w="99"/>
        <w:gridCol w:w="472"/>
        <w:gridCol w:w="929"/>
        <w:gridCol w:w="15"/>
        <w:gridCol w:w="138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专业名称</w:t>
            </w:r>
          </w:p>
        </w:tc>
        <w:tc>
          <w:tcPr>
            <w:tcW w:w="1872" w:type="dxa"/>
            <w:gridSpan w:val="5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232" w:type="dxa"/>
            <w:gridSpan w:val="6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专业代码</w:t>
            </w:r>
          </w:p>
        </w:tc>
        <w:tc>
          <w:tcPr>
            <w:tcW w:w="2902" w:type="dxa"/>
            <w:gridSpan w:val="5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学位授予门类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学制（年）</w:t>
            </w:r>
          </w:p>
        </w:tc>
        <w:tc>
          <w:tcPr>
            <w:tcW w:w="2902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专业设置时间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专业总学分</w:t>
            </w:r>
          </w:p>
        </w:tc>
        <w:tc>
          <w:tcPr>
            <w:tcW w:w="2902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专业总学时</w:t>
            </w:r>
          </w:p>
        </w:tc>
        <w:tc>
          <w:tcPr>
            <w:tcW w:w="1872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232" w:type="dxa"/>
            <w:gridSpan w:val="6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实践教学环节学分占总学分比例（%）</w:t>
            </w:r>
          </w:p>
        </w:tc>
        <w:tc>
          <w:tcPr>
            <w:tcW w:w="2902" w:type="dxa"/>
            <w:gridSpan w:val="5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7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专业质量工程</w:t>
            </w:r>
          </w:p>
        </w:tc>
        <w:tc>
          <w:tcPr>
            <w:tcW w:w="7006" w:type="dxa"/>
            <w:gridSpan w:val="16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□国家级一流本科专业建设点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□省级一流本科专业建设点</w:t>
            </w:r>
          </w:p>
          <w:p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□省品牌专业一期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□省品牌专业二期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□省特色专业 </w:t>
            </w:r>
          </w:p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□通过工程教育专业认证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>专业招生情况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2020年</w:t>
            </w:r>
          </w:p>
        </w:tc>
        <w:tc>
          <w:tcPr>
            <w:tcW w:w="14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2021年</w:t>
            </w:r>
          </w:p>
        </w:tc>
        <w:tc>
          <w:tcPr>
            <w:tcW w:w="14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2022年</w:t>
            </w:r>
          </w:p>
        </w:tc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2023年</w:t>
            </w:r>
          </w:p>
        </w:tc>
        <w:tc>
          <w:tcPr>
            <w:tcW w:w="140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2024年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pacing w:val="-14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pacing w:val="-14"/>
                <w:sz w:val="24"/>
                <w:szCs w:val="24"/>
              </w:rPr>
              <w:t>实际（预）招生数</w:t>
            </w:r>
          </w:p>
        </w:tc>
        <w:tc>
          <w:tcPr>
            <w:tcW w:w="1401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0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01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  <w:tc>
          <w:tcPr>
            <w:tcW w:w="1402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校企联合开设</w:t>
            </w:r>
          </w:p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课程门数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校内课程门数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2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嵌入</w:t>
            </w:r>
            <w:r>
              <w:rPr>
                <w:rFonts w:hint="eastAsia" w:eastAsia="仿宋_GB2312"/>
                <w:sz w:val="24"/>
              </w:rPr>
              <w:t>行业</w:t>
            </w:r>
            <w:r>
              <w:rPr>
                <w:rFonts w:eastAsia="仿宋_GB2312"/>
                <w:sz w:val="24"/>
              </w:rPr>
              <w:t>企业课程模块数</w:t>
            </w:r>
          </w:p>
        </w:tc>
        <w:tc>
          <w:tcPr>
            <w:tcW w:w="138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校外课程门数</w:t>
            </w:r>
          </w:p>
        </w:tc>
        <w:tc>
          <w:tcPr>
            <w:tcW w:w="98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929" w:type="dxa"/>
            <w:gridSpan w:val="9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其中：</w:t>
            </w:r>
            <w:r>
              <w:rPr>
                <w:rFonts w:hint="eastAsia" w:eastAsia="仿宋_GB2312"/>
                <w:sz w:val="24"/>
              </w:rPr>
              <w:t>双</w:t>
            </w:r>
            <w:r>
              <w:rPr>
                <w:rFonts w:eastAsia="仿宋_GB2312"/>
                <w:sz w:val="24"/>
              </w:rPr>
              <w:t>创课程开设门数</w:t>
            </w:r>
          </w:p>
        </w:tc>
        <w:tc>
          <w:tcPr>
            <w:tcW w:w="1387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  <w:jc w:val="center"/>
        </w:trPr>
        <w:tc>
          <w:tcPr>
            <w:tcW w:w="3652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已（</w:t>
            </w:r>
            <w:r>
              <w:rPr>
                <w:rFonts w:eastAsia="仿宋_GB2312"/>
                <w:b/>
                <w:sz w:val="24"/>
              </w:rPr>
              <w:t>拟</w:t>
            </w:r>
            <w:r>
              <w:rPr>
                <w:rFonts w:hint="eastAsia" w:eastAsia="仿宋_GB2312"/>
                <w:b/>
                <w:sz w:val="24"/>
              </w:rPr>
              <w:t>）</w:t>
            </w:r>
            <w:r>
              <w:rPr>
                <w:rFonts w:eastAsia="仿宋_GB2312"/>
                <w:b/>
                <w:sz w:val="24"/>
              </w:rPr>
              <w:t>设立大学生创新创业训练计划校企合作基金项目数量</w:t>
            </w:r>
          </w:p>
        </w:tc>
        <w:tc>
          <w:tcPr>
            <w:tcW w:w="183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  <w:tc>
          <w:tcPr>
            <w:tcW w:w="2082" w:type="dxa"/>
            <w:gridSpan w:val="6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金额</w:t>
            </w:r>
          </w:p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（万元）</w:t>
            </w:r>
          </w:p>
        </w:tc>
        <w:tc>
          <w:tcPr>
            <w:tcW w:w="1387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95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省部级</w:t>
            </w:r>
            <w:r>
              <w:rPr>
                <w:rFonts w:hint="eastAsia" w:eastAsia="仿宋_GB2312"/>
                <w:b/>
                <w:sz w:val="24"/>
              </w:rPr>
              <w:t>及</w:t>
            </w:r>
            <w:r>
              <w:rPr>
                <w:rFonts w:eastAsia="仿宋_GB2312"/>
                <w:b/>
                <w:sz w:val="24"/>
              </w:rPr>
              <w:t>以上实验中心、实训基地建设情况</w:t>
            </w: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实验中心名称</w:t>
            </w:r>
          </w:p>
        </w:tc>
        <w:tc>
          <w:tcPr>
            <w:tcW w:w="2974" w:type="dxa"/>
            <w:gridSpan w:val="9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级别</w:t>
            </w:r>
          </w:p>
        </w:tc>
        <w:tc>
          <w:tcPr>
            <w:tcW w:w="1387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  <w:jc w:val="center"/>
        </w:trPr>
        <w:tc>
          <w:tcPr>
            <w:tcW w:w="195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701" w:type="dxa"/>
            <w:gridSpan w:val="4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实训基地名称</w:t>
            </w:r>
          </w:p>
        </w:tc>
        <w:tc>
          <w:tcPr>
            <w:tcW w:w="2974" w:type="dxa"/>
            <w:gridSpan w:val="9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944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  <w:r>
              <w:rPr>
                <w:rFonts w:eastAsia="仿宋_GB2312"/>
                <w:sz w:val="24"/>
              </w:rPr>
              <w:t>级别</w:t>
            </w:r>
          </w:p>
        </w:tc>
        <w:tc>
          <w:tcPr>
            <w:tcW w:w="1387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合作共建单位（企业）名称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及产业类型</w:t>
            </w:r>
          </w:p>
        </w:tc>
        <w:tc>
          <w:tcPr>
            <w:tcW w:w="4675" w:type="dxa"/>
            <w:gridSpan w:val="13"/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合作单位（企业）名称（限填3个）</w:t>
            </w: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产业类型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1</w:t>
            </w:r>
          </w:p>
        </w:tc>
        <w:tc>
          <w:tcPr>
            <w:tcW w:w="4267" w:type="dxa"/>
            <w:gridSpan w:val="1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2</w:t>
            </w:r>
          </w:p>
        </w:tc>
        <w:tc>
          <w:tcPr>
            <w:tcW w:w="4267" w:type="dxa"/>
            <w:gridSpan w:val="1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951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40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3</w:t>
            </w:r>
          </w:p>
        </w:tc>
        <w:tc>
          <w:tcPr>
            <w:tcW w:w="4267" w:type="dxa"/>
            <w:gridSpan w:val="1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8957" w:type="dxa"/>
            <w:gridSpan w:val="17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left"/>
              <w:rPr>
                <w:rFonts w:ascii="仿宋_GB2312" w:hAnsi="宋体" w:eastAsia="仿宋_GB2312"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24"/>
                <w:szCs w:val="24"/>
              </w:rPr>
              <w:t>本专业近三年获省级及以上荣誉、奖励、立项建设情况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类别</w:t>
            </w:r>
          </w:p>
        </w:tc>
        <w:tc>
          <w:tcPr>
            <w:tcW w:w="2069" w:type="dxa"/>
            <w:gridSpan w:val="5"/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项目名称</w:t>
            </w:r>
          </w:p>
        </w:tc>
        <w:tc>
          <w:tcPr>
            <w:tcW w:w="934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时间</w:t>
            </w:r>
          </w:p>
        </w:tc>
        <w:tc>
          <w:tcPr>
            <w:tcW w:w="966" w:type="dxa"/>
            <w:gridSpan w:val="3"/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等级</w:t>
            </w: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408" w:lineRule="auto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授予部门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教学改革项目</w:t>
            </w:r>
          </w:p>
        </w:tc>
        <w:tc>
          <w:tcPr>
            <w:tcW w:w="2069" w:type="dxa"/>
            <w:gridSpan w:val="5"/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教师队伍建设</w:t>
            </w:r>
          </w:p>
        </w:tc>
        <w:tc>
          <w:tcPr>
            <w:tcW w:w="20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课程与教材等教学资源</w:t>
            </w:r>
          </w:p>
        </w:tc>
        <w:tc>
          <w:tcPr>
            <w:tcW w:w="20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4"/>
                <w:szCs w:val="24"/>
              </w:rPr>
              <w:t>创新创业成果</w:t>
            </w:r>
          </w:p>
        </w:tc>
        <w:tc>
          <w:tcPr>
            <w:tcW w:w="2069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2657" w:type="dxa"/>
            <w:gridSpan w:val="3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其他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（限</w:t>
            </w:r>
            <w:r>
              <w:rPr>
                <w:rFonts w:ascii="仿宋_GB2312" w:eastAsia="仿宋_GB2312"/>
                <w:sz w:val="24"/>
                <w:szCs w:val="24"/>
              </w:rPr>
              <w:t>20</w:t>
            </w:r>
            <w:r>
              <w:rPr>
                <w:rFonts w:hint="eastAsia" w:ascii="仿宋_GB2312" w:eastAsia="仿宋_GB2312"/>
                <w:sz w:val="24"/>
                <w:szCs w:val="24"/>
              </w:rPr>
              <w:t>项）</w:t>
            </w:r>
          </w:p>
        </w:tc>
        <w:tc>
          <w:tcPr>
            <w:tcW w:w="2069" w:type="dxa"/>
            <w:gridSpan w:val="5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34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966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2331" w:type="dxa"/>
            <w:gridSpan w:val="3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outlineLvl w:val="0"/>
        <w:rPr>
          <w:b/>
          <w:bCs/>
          <w:sz w:val="28"/>
        </w:rPr>
        <w:sectPr>
          <w:pgSz w:w="11906" w:h="16838"/>
          <w:pgMar w:top="1440" w:right="1531" w:bottom="1440" w:left="1531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二、合作单位（企业）简况</w:t>
      </w:r>
    </w:p>
    <w:tbl>
      <w:tblPr>
        <w:tblStyle w:val="4"/>
        <w:tblW w:w="9167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23"/>
        <w:gridCol w:w="803"/>
        <w:gridCol w:w="1151"/>
        <w:gridCol w:w="829"/>
        <w:gridCol w:w="708"/>
        <w:gridCol w:w="709"/>
        <w:gridCol w:w="665"/>
        <w:gridCol w:w="95"/>
        <w:gridCol w:w="658"/>
        <w:gridCol w:w="327"/>
        <w:gridCol w:w="948"/>
        <w:gridCol w:w="671"/>
        <w:gridCol w:w="711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  <w:jc w:val="center"/>
        </w:trPr>
        <w:tc>
          <w:tcPr>
            <w:tcW w:w="169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</w:rPr>
              <w:t>合作单位</w:t>
            </w:r>
          </w:p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</w:rPr>
              <w:t>（企业）名称</w:t>
            </w:r>
          </w:p>
        </w:tc>
        <w:tc>
          <w:tcPr>
            <w:tcW w:w="7472" w:type="dxa"/>
            <w:gridSpan w:val="11"/>
            <w:tcBorders>
              <w:top w:val="single" w:color="auto" w:sz="12" w:space="0"/>
              <w:left w:val="single" w:color="auto" w:sz="6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5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单位性质</w:t>
            </w:r>
          </w:p>
        </w:tc>
        <w:tc>
          <w:tcPr>
            <w:tcW w:w="339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</w:t>
            </w:r>
          </w:p>
        </w:tc>
        <w:tc>
          <w:tcPr>
            <w:tcW w:w="141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注册资金</w:t>
            </w:r>
          </w:p>
        </w:tc>
        <w:tc>
          <w:tcPr>
            <w:tcW w:w="265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5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主管单位</w:t>
            </w:r>
          </w:p>
        </w:tc>
        <w:tc>
          <w:tcPr>
            <w:tcW w:w="339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1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企业资产</w:t>
            </w:r>
          </w:p>
        </w:tc>
        <w:tc>
          <w:tcPr>
            <w:tcW w:w="265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               万元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695" w:type="dxa"/>
            <w:gridSpan w:val="3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单位网址</w:t>
            </w:r>
          </w:p>
        </w:tc>
        <w:tc>
          <w:tcPr>
            <w:tcW w:w="26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2127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联系电</w:t>
            </w:r>
            <w:r>
              <w:rPr>
                <w:rFonts w:hint="eastAsia" w:ascii="仿宋_GB2312" w:hAnsi="宋体" w:eastAsia="仿宋_GB2312"/>
                <w:bCs/>
                <w:sz w:val="24"/>
              </w:rPr>
              <w:t>话(传真)</w:t>
            </w:r>
          </w:p>
        </w:tc>
        <w:tc>
          <w:tcPr>
            <w:tcW w:w="2657" w:type="dxa"/>
            <w:gridSpan w:val="4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单位负责人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姓名</w:t>
            </w:r>
          </w:p>
        </w:tc>
        <w:tc>
          <w:tcPr>
            <w:tcW w:w="1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70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职称</w:t>
            </w:r>
          </w:p>
        </w:tc>
        <w:tc>
          <w:tcPr>
            <w:tcW w:w="1418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出生年月</w:t>
            </w:r>
          </w:p>
        </w:tc>
        <w:tc>
          <w:tcPr>
            <w:tcW w:w="138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电话</w:t>
            </w:r>
          </w:p>
        </w:tc>
        <w:tc>
          <w:tcPr>
            <w:tcW w:w="1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 xml:space="preserve">学历 </w:t>
            </w:r>
          </w:p>
        </w:tc>
        <w:tc>
          <w:tcPr>
            <w:tcW w:w="70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18" w:rightChars="-56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0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学位</w:t>
            </w:r>
          </w:p>
        </w:tc>
        <w:tc>
          <w:tcPr>
            <w:tcW w:w="141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275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专业领域</w:t>
            </w:r>
          </w:p>
        </w:tc>
        <w:tc>
          <w:tcPr>
            <w:tcW w:w="1382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单位联系人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姓名</w:t>
            </w:r>
          </w:p>
        </w:tc>
        <w:tc>
          <w:tcPr>
            <w:tcW w:w="1151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性别</w:t>
            </w:r>
          </w:p>
        </w:tc>
        <w:tc>
          <w:tcPr>
            <w:tcW w:w="708" w:type="dxa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办公电话</w:t>
            </w:r>
          </w:p>
        </w:tc>
        <w:tc>
          <w:tcPr>
            <w:tcW w:w="33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手机</w:t>
            </w:r>
          </w:p>
        </w:tc>
        <w:tc>
          <w:tcPr>
            <w:tcW w:w="26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469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E-mail</w:t>
            </w:r>
          </w:p>
        </w:tc>
        <w:tc>
          <w:tcPr>
            <w:tcW w:w="3315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restart"/>
            <w:tcBorders>
              <w:top w:val="single" w:color="auto" w:sz="2" w:space="0"/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员工</w:t>
            </w:r>
          </w:p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情况</w:t>
            </w:r>
          </w:p>
        </w:tc>
        <w:tc>
          <w:tcPr>
            <w:tcW w:w="80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12"/>
                <w:sz w:val="24"/>
              </w:rPr>
              <w:t>总人数</w:t>
            </w:r>
          </w:p>
        </w:tc>
        <w:tc>
          <w:tcPr>
            <w:tcW w:w="7472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12"/>
                <w:sz w:val="24"/>
              </w:rPr>
              <w:t>学历</w:t>
            </w:r>
          </w:p>
        </w:tc>
        <w:tc>
          <w:tcPr>
            <w:tcW w:w="2688" w:type="dxa"/>
            <w:gridSpan w:val="3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spacing w:val="-8"/>
                <w:sz w:val="24"/>
              </w:rPr>
              <w:t>正高级工程师</w:t>
            </w:r>
            <w:r>
              <w:rPr>
                <w:rFonts w:hint="eastAsia" w:ascii="仿宋_GB2312" w:eastAsia="仿宋_GB2312"/>
                <w:spacing w:val="-8"/>
                <w:sz w:val="24"/>
              </w:rPr>
              <w:t>（教授级）</w:t>
            </w:r>
          </w:p>
        </w:tc>
        <w:tc>
          <w:tcPr>
            <w:tcW w:w="1374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高级工程师</w:t>
            </w:r>
          </w:p>
        </w:tc>
        <w:tc>
          <w:tcPr>
            <w:tcW w:w="1080" w:type="dxa"/>
            <w:gridSpan w:val="3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工程师</w:t>
            </w:r>
          </w:p>
        </w:tc>
        <w:tc>
          <w:tcPr>
            <w:tcW w:w="1619" w:type="dxa"/>
            <w:gridSpan w:val="2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其他技术人员</w:t>
            </w:r>
          </w:p>
        </w:tc>
        <w:tc>
          <w:tcPr>
            <w:tcW w:w="711" w:type="dxa"/>
            <w:tcBorders>
              <w:top w:val="single" w:color="auto" w:sz="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博士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硕士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left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本科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892" w:type="dxa"/>
            <w:gridSpan w:val="2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  <w:tc>
          <w:tcPr>
            <w:tcW w:w="2688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37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0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61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  <w:tl2br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4383" w:type="dxa"/>
            <w:gridSpan w:val="6"/>
            <w:tcBorders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kern w:val="0"/>
                <w:sz w:val="24"/>
                <w:szCs w:val="24"/>
              </w:rPr>
              <w:t>提供的大学生实习实训基地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478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00" w:lineRule="exact"/>
              <w:ind w:right="-109" w:rightChars="-52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9" w:hRule="atLeast"/>
          <w:jc w:val="center"/>
        </w:trPr>
        <w:tc>
          <w:tcPr>
            <w:tcW w:w="869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ind w:right="-109" w:rightChars="-52" w:firstLine="120" w:firstLineChars="50"/>
              <w:jc w:val="center"/>
              <w:rPr>
                <w:rFonts w:ascii="仿宋_GB2312" w:eastAsia="仿宋_GB2312"/>
                <w:b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单位</w:t>
            </w:r>
            <w:r>
              <w:rPr>
                <w:rFonts w:hint="eastAsia" w:ascii="仿宋_GB2312" w:eastAsia="仿宋_GB2312"/>
                <w:b/>
                <w:bCs/>
                <w:spacing w:val="-12"/>
                <w:sz w:val="24"/>
              </w:rPr>
              <w:t>（企业）</w:t>
            </w:r>
          </w:p>
          <w:p>
            <w:pPr>
              <w:spacing w:line="360" w:lineRule="exact"/>
              <w:ind w:right="-109" w:rightChars="-52" w:firstLine="120" w:firstLineChars="50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/>
                <w:bCs/>
                <w:sz w:val="24"/>
              </w:rPr>
              <w:t>概况</w:t>
            </w:r>
          </w:p>
        </w:tc>
        <w:tc>
          <w:tcPr>
            <w:tcW w:w="8298" w:type="dxa"/>
            <w:gridSpan w:val="13"/>
            <w:tcBorders>
              <w:top w:val="single" w:color="auto" w:sz="2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before="93" w:beforeLines="30" w:after="93" w:afterLines="30" w:line="360" w:lineRule="exact"/>
              <w:ind w:right="-109" w:rightChars="-52"/>
              <w:rPr>
                <w:rFonts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（</w:t>
            </w:r>
            <w:r>
              <w:rPr>
                <w:rFonts w:hint="eastAsia" w:ascii="仿宋_GB2312" w:eastAsia="仿宋_GB2312"/>
                <w:kern w:val="0"/>
                <w:sz w:val="24"/>
                <w:szCs w:val="24"/>
              </w:rPr>
              <w:t>着重说明合作企业或单位的行业地位、生产经营状况、具备的资质和条件、经营状况、校企合作经历与合作内容、参与卓工专业共建、</w:t>
            </w:r>
            <w:r>
              <w:rPr>
                <w:rFonts w:hint="eastAsia" w:ascii="仿宋_GB2312" w:eastAsia="仿宋_GB2312"/>
                <w:bCs/>
                <w:sz w:val="24"/>
              </w:rPr>
              <w:t>满足人才培养需求情况，限8</w:t>
            </w:r>
            <w:r>
              <w:rPr>
                <w:rFonts w:ascii="仿宋_GB2312" w:eastAsia="仿宋_GB2312"/>
                <w:bCs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sz w:val="24"/>
              </w:rPr>
              <w:t>字以内）</w:t>
            </w: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ascii="仿宋_GB2312" w:eastAsia="仿宋_GB2312"/>
                <w:bCs/>
                <w:sz w:val="24"/>
              </w:rPr>
            </w:pP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hint="eastAsia" w:ascii="仿宋_GB2312" w:eastAsia="仿宋_GB2312"/>
                <w:bCs/>
                <w:sz w:val="24"/>
              </w:rPr>
            </w:pPr>
          </w:p>
          <w:p>
            <w:pPr>
              <w:spacing w:before="93" w:beforeLines="30" w:after="93" w:afterLines="30" w:line="360" w:lineRule="exact"/>
              <w:ind w:right="-109" w:rightChars="-52"/>
              <w:rPr>
                <w:rFonts w:hint="eastAsia" w:ascii="仿宋_GB2312" w:eastAsia="仿宋_GB2312"/>
                <w:bCs/>
                <w:sz w:val="24"/>
              </w:rPr>
            </w:pPr>
          </w:p>
        </w:tc>
      </w:tr>
    </w:tbl>
    <w:p>
      <w:pPr>
        <w:jc w:val="left"/>
        <w:rPr>
          <w:rFonts w:hint="eastAsia" w:ascii="仿宋_GB2312" w:eastAsia="仿宋_GB2312"/>
          <w:bCs/>
          <w:sz w:val="24"/>
          <w:szCs w:val="24"/>
        </w:rPr>
      </w:pPr>
      <w:r>
        <w:rPr>
          <w:rFonts w:hint="eastAsia" w:ascii="仿宋_GB2312" w:eastAsia="仿宋_GB2312"/>
          <w:b/>
          <w:bCs/>
          <w:sz w:val="24"/>
          <w:szCs w:val="24"/>
        </w:rPr>
        <w:t>注</w:t>
      </w:r>
      <w:r>
        <w:rPr>
          <w:rFonts w:hint="eastAsia" w:ascii="仿宋_GB2312" w:eastAsia="仿宋_GB2312"/>
          <w:bCs/>
          <w:sz w:val="24"/>
          <w:szCs w:val="24"/>
        </w:rPr>
        <w:t>：可根据需要自行增加合作单位（企业）简况栏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三、师资基本情况</w:t>
      </w:r>
    </w:p>
    <w:tbl>
      <w:tblPr>
        <w:tblStyle w:val="4"/>
        <w:tblW w:w="88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6"/>
        <w:gridCol w:w="1418"/>
        <w:gridCol w:w="992"/>
        <w:gridCol w:w="709"/>
        <w:gridCol w:w="850"/>
        <w:gridCol w:w="1134"/>
        <w:gridCol w:w="181"/>
        <w:gridCol w:w="103"/>
        <w:gridCol w:w="992"/>
        <w:gridCol w:w="1134"/>
        <w:gridCol w:w="8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476" w:type="dxa"/>
            <w:vMerge w:val="restart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专业负责人</w:t>
            </w:r>
          </w:p>
        </w:tc>
        <w:tc>
          <w:tcPr>
            <w:tcW w:w="1418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政治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面貌</w:t>
            </w:r>
          </w:p>
        </w:tc>
        <w:tc>
          <w:tcPr>
            <w:tcW w:w="131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党政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4" w:type="dxa"/>
            <w:gridSpan w:val="2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学历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学位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专业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工作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年限</w:t>
            </w:r>
          </w:p>
        </w:tc>
        <w:tc>
          <w:tcPr>
            <w:tcW w:w="1701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85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办公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电话</w:t>
            </w:r>
          </w:p>
        </w:tc>
        <w:tc>
          <w:tcPr>
            <w:tcW w:w="131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095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手机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号码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近三年主讲本科课程</w:t>
            </w:r>
          </w:p>
        </w:tc>
        <w:tc>
          <w:tcPr>
            <w:tcW w:w="6945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教学科研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工作经历</w:t>
            </w:r>
          </w:p>
        </w:tc>
        <w:tc>
          <w:tcPr>
            <w:tcW w:w="6945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校企合作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经历</w:t>
            </w:r>
          </w:p>
        </w:tc>
        <w:tc>
          <w:tcPr>
            <w:tcW w:w="6945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before="156" w:beforeLines="50" w:after="156" w:afterLines="50"/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主要教学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科研成果</w:t>
            </w:r>
          </w:p>
        </w:tc>
        <w:tc>
          <w:tcPr>
            <w:tcW w:w="6945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6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  <w:r>
              <w:rPr>
                <w:rFonts w:hint="eastAsia" w:eastAsia="仿宋_GB2312"/>
                <w:b/>
                <w:bCs/>
                <w:sz w:val="24"/>
                <w:szCs w:val="24"/>
              </w:rPr>
              <w:t>专业师资组成情况</w:t>
            </w:r>
          </w:p>
        </w:tc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专职教师</w:t>
            </w:r>
          </w:p>
        </w:tc>
        <w:tc>
          <w:tcPr>
            <w:tcW w:w="992" w:type="dxa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spacing w:val="-12"/>
                <w:szCs w:val="18"/>
              </w:rPr>
            </w:pPr>
            <w:r>
              <w:rPr>
                <w:rFonts w:hint="eastAsia" w:ascii="仿宋_GB2312" w:eastAsia="仿宋_GB2312"/>
                <w:bCs/>
                <w:spacing w:val="-12"/>
                <w:sz w:val="18"/>
                <w:szCs w:val="15"/>
              </w:rPr>
              <w:t xml:space="preserve"> </w:t>
            </w:r>
            <w:r>
              <w:rPr>
                <w:rFonts w:ascii="仿宋_GB2312" w:eastAsia="仿宋_GB2312"/>
                <w:bCs/>
                <w:spacing w:val="-12"/>
                <w:sz w:val="18"/>
                <w:szCs w:val="15"/>
              </w:rPr>
              <w:t xml:space="preserve">    </w:t>
            </w:r>
            <w:r>
              <w:rPr>
                <w:rFonts w:hint="eastAsia" w:ascii="仿宋_GB2312" w:eastAsia="仿宋_GB2312"/>
                <w:bCs/>
                <w:spacing w:val="-12"/>
                <w:szCs w:val="18"/>
              </w:rPr>
              <w:t>职称</w:t>
            </w:r>
          </w:p>
          <w:p>
            <w:pPr>
              <w:spacing w:line="320" w:lineRule="exact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pacing w:val="-12"/>
                <w:szCs w:val="18"/>
              </w:rPr>
              <w:t>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正高级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副高级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ascii="仿宋_GB2312" w:eastAsia="仿宋_GB2312"/>
                <w:bCs/>
                <w:sz w:val="24"/>
              </w:rPr>
              <w:t>中级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</w:t>
            </w: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博士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硕士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本科及以下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4961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具有企事业单位实践经历的教师数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企业（单位）兼职教师</w:t>
            </w:r>
          </w:p>
        </w:tc>
        <w:tc>
          <w:tcPr>
            <w:tcW w:w="992" w:type="dxa"/>
            <w:tcBorders>
              <w:tl2br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Cs/>
                <w:spacing w:val="-12"/>
                <w:szCs w:val="18"/>
              </w:rPr>
            </w:pPr>
            <w:r>
              <w:rPr>
                <w:rFonts w:hint="eastAsia" w:ascii="仿宋_GB2312" w:eastAsia="仿宋_GB2312"/>
                <w:bCs/>
                <w:spacing w:val="-12"/>
                <w:szCs w:val="18"/>
              </w:rPr>
              <w:t xml:space="preserve"> </w:t>
            </w:r>
            <w:r>
              <w:rPr>
                <w:rFonts w:ascii="仿宋_GB2312" w:eastAsia="仿宋_GB2312"/>
                <w:bCs/>
                <w:spacing w:val="-12"/>
                <w:szCs w:val="18"/>
              </w:rPr>
              <w:t xml:space="preserve">   </w:t>
            </w:r>
            <w:r>
              <w:rPr>
                <w:rFonts w:hint="eastAsia" w:ascii="仿宋_GB2312" w:eastAsia="仿宋_GB2312"/>
                <w:bCs/>
                <w:spacing w:val="-12"/>
                <w:szCs w:val="18"/>
              </w:rPr>
              <w:t>职称</w:t>
            </w:r>
          </w:p>
          <w:p>
            <w:pPr>
              <w:spacing w:line="320" w:lineRule="exact"/>
              <w:rPr>
                <w:rFonts w:eastAsia="仿宋_GB2312"/>
              </w:rPr>
            </w:pPr>
            <w:r>
              <w:rPr>
                <w:rFonts w:hint="eastAsia" w:ascii="仿宋_GB2312" w:eastAsia="仿宋_GB2312"/>
                <w:bCs/>
                <w:spacing w:val="-12"/>
                <w:szCs w:val="18"/>
              </w:rPr>
              <w:t>学历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</w:rPr>
            </w:pPr>
            <w:r>
              <w:rPr>
                <w:rFonts w:ascii="仿宋_GB2312" w:eastAsia="仿宋_GB2312"/>
                <w:spacing w:val="-8"/>
                <w:sz w:val="24"/>
              </w:rPr>
              <w:t>正高级工程师</w:t>
            </w:r>
            <w:r>
              <w:rPr>
                <w:rFonts w:hint="eastAsia" w:ascii="仿宋_GB2312" w:eastAsia="仿宋_GB2312"/>
                <w:spacing w:val="-8"/>
                <w:sz w:val="24"/>
              </w:rPr>
              <w:t>（教授级）</w:t>
            </w: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高级工程师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工程师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其他技术人员</w:t>
            </w: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博士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硕士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本科及以下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76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b/>
                <w:bCs/>
              </w:rPr>
            </w:pPr>
          </w:p>
        </w:tc>
        <w:tc>
          <w:tcPr>
            <w:tcW w:w="1418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pacing w:val="-12"/>
                <w:sz w:val="24"/>
              </w:rPr>
            </w:pPr>
            <w:r>
              <w:rPr>
                <w:rFonts w:hint="eastAsia" w:ascii="仿宋_GB2312" w:eastAsia="仿宋_GB2312"/>
                <w:bCs/>
                <w:sz w:val="24"/>
              </w:rPr>
              <w:t>合计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pacing w:val="-8"/>
                <w:sz w:val="24"/>
              </w:rPr>
            </w:pPr>
          </w:p>
        </w:tc>
        <w:tc>
          <w:tcPr>
            <w:tcW w:w="14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  <w:tc>
          <w:tcPr>
            <w:tcW w:w="850" w:type="dxa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eastAsia="仿宋_GB2312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8839" w:type="dxa"/>
            <w:gridSpan w:val="11"/>
            <w:tcBorders>
              <w:left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b/>
                <w:bCs/>
                <w:sz w:val="24"/>
                <w:szCs w:val="24"/>
              </w:rPr>
            </w:pPr>
            <w:r>
              <w:rPr>
                <w:rFonts w:eastAsia="仿宋_GB2312"/>
                <w:b/>
                <w:bCs/>
                <w:sz w:val="24"/>
                <w:szCs w:val="24"/>
              </w:rPr>
              <w:t>教师</w:t>
            </w:r>
            <w:r>
              <w:rPr>
                <w:rFonts w:hint="eastAsia" w:eastAsia="仿宋_GB2312"/>
                <w:b/>
                <w:bCs/>
                <w:sz w:val="24"/>
                <w:szCs w:val="24"/>
              </w:rPr>
              <w:t>队伍</w:t>
            </w:r>
            <w:r>
              <w:rPr>
                <w:rFonts w:eastAsia="仿宋_GB2312"/>
                <w:b/>
                <w:bCs/>
                <w:sz w:val="24"/>
                <w:szCs w:val="24"/>
              </w:rPr>
              <w:t>简表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  <w:jc w:val="center"/>
        </w:trPr>
        <w:tc>
          <w:tcPr>
            <w:tcW w:w="47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序号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姓名</w:t>
            </w:r>
          </w:p>
        </w:tc>
        <w:tc>
          <w:tcPr>
            <w:tcW w:w="99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出生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年月</w:t>
            </w: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学校教师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/企业教师</w:t>
            </w:r>
          </w:p>
        </w:tc>
        <w:tc>
          <w:tcPr>
            <w:tcW w:w="1134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职称</w:t>
            </w: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职务</w:t>
            </w: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承担教学/</w:t>
            </w:r>
          </w:p>
          <w:p>
            <w:pPr>
              <w:spacing w:line="320" w:lineRule="exact"/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管理任务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1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6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hint="eastAsia" w:eastAsia="仿宋_GB2312"/>
                <w:sz w:val="24"/>
                <w:szCs w:val="24"/>
              </w:rPr>
              <w:t>2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476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…</w:t>
            </w:r>
          </w:p>
        </w:tc>
        <w:tc>
          <w:tcPr>
            <w:tcW w:w="1418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992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276" w:type="dxa"/>
            <w:gridSpan w:val="3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984" w:type="dxa"/>
            <w:gridSpan w:val="2"/>
            <w:tcBorders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eastAsia="仿宋_GB2312"/>
                <w:sz w:val="24"/>
                <w:szCs w:val="24"/>
              </w:rPr>
            </w:pPr>
          </w:p>
          <w:p>
            <w:pPr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四、本专业改革背景</w:t>
      </w:r>
    </w:p>
    <w:tbl>
      <w:tblPr>
        <w:tblStyle w:val="4"/>
        <w:tblW w:w="90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6" w:hRule="atLeast"/>
          <w:jc w:val="center"/>
        </w:trPr>
        <w:tc>
          <w:tcPr>
            <w:tcW w:w="9035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Cs/>
                <w:sz w:val="24"/>
                <w:szCs w:val="24"/>
              </w:rPr>
              <w:t>（包括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本专业发展历程、人才培养现状分析、实施“卓工计划2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.0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”的目标与意义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等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1500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五、本专业卓工2</w:t>
      </w:r>
      <w:r>
        <w:rPr>
          <w:rFonts w:ascii="黑体" w:hAnsi="黑体" w:eastAsia="黑体"/>
          <w:sz w:val="28"/>
          <w:szCs w:val="28"/>
        </w:rPr>
        <w:t>.0</w:t>
      </w:r>
      <w:r>
        <w:rPr>
          <w:rFonts w:hint="eastAsia" w:ascii="黑体" w:hAnsi="黑体" w:eastAsia="黑体"/>
          <w:sz w:val="28"/>
          <w:szCs w:val="28"/>
        </w:rPr>
        <w:t>人才培养方案概要</w:t>
      </w:r>
    </w:p>
    <w:tbl>
      <w:tblPr>
        <w:tblStyle w:val="4"/>
        <w:tblW w:w="90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7" w:hRule="atLeast"/>
          <w:jc w:val="center"/>
        </w:trPr>
        <w:tc>
          <w:tcPr>
            <w:tcW w:w="9035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ascii="仿宋_GB2312" w:eastAsia="仿宋_GB2312"/>
                <w:bCs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简要概述本专业卓工2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.0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人才培养方案，具体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包括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校内培养方案与企业学习阶段培养方案，校内培养方案含专业培养目标、培养标准、培养模式、课程体系、指导性教学计划等，企业学习阶段培养方案含培养目标、企业学习阶段教学计划、校企合作培养模式及具体形式、措施等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3000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六、本专业教育教学改革举措</w:t>
      </w:r>
    </w:p>
    <w:tbl>
      <w:tblPr>
        <w:tblStyle w:val="4"/>
        <w:tblW w:w="903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7" w:hRule="atLeast"/>
          <w:jc w:val="center"/>
        </w:trPr>
        <w:tc>
          <w:tcPr>
            <w:tcW w:w="9035" w:type="dxa"/>
            <w:noWrap w:val="0"/>
            <w:vAlign w:val="top"/>
          </w:tcPr>
          <w:p>
            <w:pPr>
              <w:jc w:val="left"/>
              <w:rPr>
                <w:rFonts w:ascii="仿宋_GB2312" w:eastAsia="仿宋_GB2312"/>
                <w:bCs/>
                <w:sz w:val="24"/>
                <w:szCs w:val="24"/>
              </w:rPr>
            </w:pPr>
            <w:bookmarkStart w:id="1" w:name="_Hlk97039080"/>
            <w:r>
              <w:rPr>
                <w:rFonts w:ascii="仿宋_GB2312" w:eastAsia="仿宋_GB2312"/>
                <w:bCs/>
                <w:sz w:val="24"/>
                <w:szCs w:val="24"/>
              </w:rPr>
              <w:t>（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包括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人才培养方案修订、实践教学体系重构、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课程体系重构、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教学模式与方法创新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等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1500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</w:tr>
      <w:bookmarkEnd w:id="1"/>
    </w:tbl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七、本专业教学资源建设情况</w:t>
      </w:r>
    </w:p>
    <w:tbl>
      <w:tblPr>
        <w:tblStyle w:val="4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1" w:hRule="atLeast"/>
          <w:jc w:val="center"/>
        </w:trPr>
        <w:tc>
          <w:tcPr>
            <w:tcW w:w="9039" w:type="dxa"/>
            <w:noWrap w:val="0"/>
            <w:vAlign w:val="top"/>
          </w:tcPr>
          <w:p>
            <w:pPr>
              <w:outlineLvl w:val="0"/>
              <w:rPr>
                <w:rFonts w:ascii="MS UI Gothic" w:hAnsi="MS UI Gothic" w:eastAsia="MS UI Gothic"/>
                <w:b/>
                <w:bCs/>
                <w:sz w:val="28"/>
                <w:szCs w:val="22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（包括课程、教材、实习实训等教学资源建设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1000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八、本专业师资队伍建设情况</w:t>
      </w:r>
    </w:p>
    <w:tbl>
      <w:tblPr>
        <w:tblStyle w:val="4"/>
        <w:tblW w:w="90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8" w:hRule="atLeast"/>
          <w:jc w:val="center"/>
        </w:trPr>
        <w:tc>
          <w:tcPr>
            <w:tcW w:w="9079" w:type="dxa"/>
            <w:noWrap w:val="0"/>
            <w:vAlign w:val="top"/>
          </w:tcPr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（包括如何构建校企师资共建共享机制，师资队伍教育教学能力提升，绩效考核分配制度改革等，</w:t>
            </w:r>
            <w:r>
              <w:rPr>
                <w:rFonts w:hint="eastAsia" w:ascii="仿宋_GB2312" w:eastAsia="仿宋_GB2312"/>
                <w:bCs/>
                <w:sz w:val="24"/>
              </w:rPr>
              <w:t>限</w:t>
            </w:r>
            <w:r>
              <w:rPr>
                <w:rFonts w:ascii="仿宋_GB2312" w:eastAsia="仿宋_GB2312"/>
                <w:bCs/>
                <w:sz w:val="24"/>
              </w:rPr>
              <w:t>800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ascii="仿宋_GB2312" w:eastAsia="仿宋_GB2312"/>
                <w:b/>
                <w:bCs/>
                <w:sz w:val="28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/>
                <w:bCs/>
                <w:sz w:val="28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九、本专业实验室与实践教育基地建设情况</w:t>
      </w:r>
    </w:p>
    <w:tbl>
      <w:tblPr>
        <w:tblStyle w:val="4"/>
        <w:tblW w:w="907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7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2622" w:hRule="atLeast"/>
          <w:jc w:val="center"/>
        </w:trPr>
        <w:tc>
          <w:tcPr>
            <w:tcW w:w="9079" w:type="dxa"/>
            <w:noWrap w:val="0"/>
            <w:vAlign w:val="top"/>
          </w:tcPr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（包括与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合作企业共建集实践教学、科技研发、生产实习、培训服务等多位一体的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实验室与实践教育基地等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600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十、本专业创新创业教育情况</w:t>
      </w:r>
    </w:p>
    <w:tbl>
      <w:tblPr>
        <w:tblStyle w:val="4"/>
        <w:tblW w:w="908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8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9084" w:type="dxa"/>
            <w:noWrap w:val="0"/>
            <w:vAlign w:val="top"/>
          </w:tcPr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（包括挖掘产教融合合作成果支持大学生创新创业训练计划项目、“互联网+”大学生创新创业大赛、专利申报及其他学科竞赛等</w:t>
            </w:r>
            <w:r>
              <w:rPr>
                <w:rFonts w:hint="eastAsia" w:ascii="仿宋_GB2312" w:eastAsia="仿宋_GB2312"/>
                <w:bCs/>
                <w:sz w:val="24"/>
              </w:rPr>
              <w:t>，限8</w:t>
            </w:r>
            <w:r>
              <w:rPr>
                <w:rFonts w:ascii="仿宋_GB2312" w:eastAsia="仿宋_GB2312"/>
                <w:bCs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十一、本专业人才培养成效</w:t>
      </w:r>
    </w:p>
    <w:tbl>
      <w:tblPr>
        <w:tblStyle w:val="4"/>
        <w:tblW w:w="903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3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4" w:hRule="atLeast"/>
          <w:jc w:val="center"/>
        </w:trPr>
        <w:tc>
          <w:tcPr>
            <w:tcW w:w="9039" w:type="dxa"/>
            <w:noWrap w:val="0"/>
            <w:vAlign w:val="top"/>
          </w:tcPr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（包括教育教学改革成果、人才培养质量江苏省高校招生就业指导服务中心就业数据、江苏省教育评估院评估结果或第三方评价结果、双创实践成果等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1000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十二、主要特色及示范辐射</w:t>
      </w:r>
    </w:p>
    <w:tbl>
      <w:tblPr>
        <w:tblStyle w:val="4"/>
        <w:tblW w:w="90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7" w:hRule="atLeast"/>
          <w:jc w:val="center"/>
        </w:trPr>
        <w:tc>
          <w:tcPr>
            <w:tcW w:w="9014" w:type="dxa"/>
            <w:noWrap w:val="0"/>
            <w:vAlign w:val="top"/>
          </w:tcPr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（包括本专业实施卓工2</w:t>
            </w:r>
            <w:r>
              <w:rPr>
                <w:rFonts w:ascii="仿宋_GB2312" w:eastAsia="仿宋_GB2312"/>
                <w:bCs/>
                <w:sz w:val="24"/>
                <w:szCs w:val="24"/>
              </w:rPr>
              <w:t>.0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的主要模式、特色、示范辐射效应等</w:t>
            </w:r>
            <w:r>
              <w:rPr>
                <w:rFonts w:hint="eastAsia" w:ascii="仿宋_GB2312" w:eastAsia="仿宋_GB2312"/>
                <w:bCs/>
                <w:sz w:val="24"/>
              </w:rPr>
              <w:t>，限8</w:t>
            </w:r>
            <w:r>
              <w:rPr>
                <w:rFonts w:ascii="仿宋_GB2312" w:eastAsia="仿宋_GB2312"/>
                <w:bCs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十三、专业建设规划及预期成果</w:t>
      </w:r>
    </w:p>
    <w:tbl>
      <w:tblPr>
        <w:tblStyle w:val="4"/>
        <w:tblW w:w="8819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8" w:hRule="atLeast"/>
          <w:jc w:val="center"/>
        </w:trPr>
        <w:tc>
          <w:tcPr>
            <w:tcW w:w="8819" w:type="dxa"/>
            <w:noWrap w:val="0"/>
            <w:vAlign w:val="top"/>
          </w:tcPr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  <w:szCs w:val="24"/>
              </w:rPr>
              <w:t>（本专业未来三年实施卓工2</w:t>
            </w:r>
            <w:r>
              <w:rPr>
                <w:rFonts w:ascii="仿宋_GB2312" w:hAnsi="Calibri" w:eastAsia="仿宋_GB2312"/>
                <w:bCs/>
                <w:sz w:val="24"/>
                <w:szCs w:val="24"/>
              </w:rPr>
              <w:t>.0</w:t>
            </w:r>
            <w:r>
              <w:rPr>
                <w:rFonts w:hint="eastAsia" w:ascii="仿宋_GB2312" w:hAnsi="Calibri" w:eastAsia="仿宋_GB2312"/>
                <w:bCs/>
                <w:sz w:val="24"/>
                <w:szCs w:val="24"/>
              </w:rPr>
              <w:t>的建设目标、具体举措及预期成效</w:t>
            </w:r>
            <w:r>
              <w:rPr>
                <w:rFonts w:hint="eastAsia" w:ascii="仿宋_GB2312" w:eastAsia="仿宋_GB2312"/>
                <w:bCs/>
                <w:sz w:val="24"/>
              </w:rPr>
              <w:t>，限</w:t>
            </w:r>
            <w:r>
              <w:rPr>
                <w:rFonts w:ascii="仿宋_GB2312" w:eastAsia="仿宋_GB2312"/>
                <w:bCs/>
                <w:sz w:val="24"/>
              </w:rPr>
              <w:t>1000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hAnsi="Calibri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黑体" w:eastAsia="黑体"/>
          <w:sz w:val="28"/>
        </w:rPr>
      </w:pPr>
      <w:r>
        <w:rPr>
          <w:rFonts w:hint="eastAsia" w:ascii="黑体" w:hAnsi="黑体" w:eastAsia="黑体"/>
          <w:sz w:val="28"/>
          <w:szCs w:val="28"/>
        </w:rPr>
        <w:t>十四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eastAsia="黑体"/>
          <w:sz w:val="28"/>
        </w:rPr>
        <w:t>学校和合作单位（企业）支持与保障政策</w:t>
      </w:r>
    </w:p>
    <w:tbl>
      <w:tblPr>
        <w:tblStyle w:val="4"/>
        <w:tblW w:w="8816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8" w:hRule="atLeast"/>
          <w:jc w:val="center"/>
        </w:trPr>
        <w:tc>
          <w:tcPr>
            <w:tcW w:w="8816" w:type="dxa"/>
            <w:noWrap w:val="0"/>
            <w:vAlign w:val="top"/>
          </w:tcPr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  <w:r>
              <w:rPr>
                <w:rFonts w:hint="eastAsia" w:ascii="仿宋_GB2312" w:hAnsi="Calibri" w:eastAsia="仿宋_GB2312"/>
                <w:bCs/>
                <w:sz w:val="24"/>
                <w:szCs w:val="24"/>
              </w:rPr>
              <w:t>（包括组织保障、政策保障、经费保障、质量保障等支持保障措施，</w:t>
            </w:r>
            <w:r>
              <w:rPr>
                <w:rFonts w:hint="eastAsia" w:ascii="仿宋_GB2312" w:eastAsia="仿宋_GB2312"/>
                <w:bCs/>
                <w:sz w:val="24"/>
              </w:rPr>
              <w:t>限8</w:t>
            </w:r>
            <w:r>
              <w:rPr>
                <w:rFonts w:ascii="仿宋_GB2312" w:eastAsia="仿宋_GB2312"/>
                <w:bCs/>
                <w:sz w:val="24"/>
              </w:rPr>
              <w:t>00</w:t>
            </w:r>
            <w:r>
              <w:rPr>
                <w:rFonts w:hint="eastAsia" w:ascii="仿宋_GB2312" w:eastAsia="仿宋_GB2312"/>
                <w:bCs/>
                <w:sz w:val="24"/>
              </w:rPr>
              <w:t>字以内</w:t>
            </w:r>
            <w:r>
              <w:rPr>
                <w:rFonts w:hint="eastAsia" w:ascii="仿宋_GB2312" w:hAnsi="Calibri" w:eastAsia="仿宋_GB2312"/>
                <w:bCs/>
                <w:sz w:val="24"/>
                <w:szCs w:val="24"/>
              </w:rPr>
              <w:t>）</w:t>
            </w: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hint="eastAsia"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  <w:p>
            <w:pPr>
              <w:outlineLvl w:val="0"/>
              <w:rPr>
                <w:rFonts w:ascii="仿宋_GB2312" w:hAnsi="Calibri" w:eastAsia="仿宋_GB2312"/>
                <w:bCs/>
                <w:sz w:val="24"/>
                <w:szCs w:val="24"/>
              </w:rPr>
            </w:pPr>
          </w:p>
        </w:tc>
      </w:tr>
    </w:tbl>
    <w:p>
      <w:pPr>
        <w:rPr>
          <w:rFonts w:hint="eastAsia" w:ascii="仿宋_GB2312" w:hAnsi="黑体" w:eastAsia="仿宋_GB2312"/>
          <w:sz w:val="24"/>
          <w:szCs w:val="24"/>
        </w:rPr>
      </w:pPr>
      <w:r>
        <w:rPr>
          <w:rFonts w:hint="eastAsia" w:ascii="黑体" w:hAnsi="黑体" w:eastAsia="黑体"/>
          <w:sz w:val="28"/>
          <w:szCs w:val="28"/>
        </w:rPr>
        <w:t>十五、</w:t>
      </w:r>
      <w:r>
        <w:rPr>
          <w:rFonts w:ascii="黑体" w:hAnsi="黑体" w:eastAsia="黑体"/>
          <w:sz w:val="28"/>
          <w:szCs w:val="28"/>
        </w:rPr>
        <w:t>经费预算</w:t>
      </w:r>
      <w:r>
        <w:rPr>
          <w:rFonts w:hint="eastAsia" w:ascii="仿宋_GB2312" w:hAnsi="黑体" w:eastAsia="仿宋_GB2312"/>
          <w:sz w:val="24"/>
          <w:szCs w:val="24"/>
        </w:rPr>
        <w:t>（根据实际需要制定预算，预算要经学校财务部门审核批准）</w:t>
      </w:r>
    </w:p>
    <w:tbl>
      <w:tblPr>
        <w:tblStyle w:val="4"/>
        <w:tblW w:w="88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850"/>
        <w:gridCol w:w="586"/>
        <w:gridCol w:w="1824"/>
        <w:gridCol w:w="869"/>
        <w:gridCol w:w="407"/>
        <w:gridCol w:w="1011"/>
        <w:gridCol w:w="15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预算经费总额</w:t>
            </w:r>
          </w:p>
        </w:tc>
        <w:tc>
          <w:tcPr>
            <w:tcW w:w="7087" w:type="dxa"/>
            <w:gridSpan w:val="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 xml:space="preserve">                                                </w:t>
            </w:r>
            <w:r>
              <w:rPr>
                <w:rFonts w:eastAsia="仿宋_GB2312"/>
                <w:b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经费来源</w:t>
            </w:r>
          </w:p>
        </w:tc>
        <w:tc>
          <w:tcPr>
            <w:tcW w:w="85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学校</w:t>
            </w:r>
          </w:p>
        </w:tc>
        <w:tc>
          <w:tcPr>
            <w:tcW w:w="2410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/>
                <w:b/>
                <w:sz w:val="24"/>
                <w:szCs w:val="24"/>
              </w:rPr>
              <w:t xml:space="preserve">        （万元）</w:t>
            </w:r>
          </w:p>
        </w:tc>
        <w:tc>
          <w:tcPr>
            <w:tcW w:w="127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合作单位</w:t>
            </w:r>
          </w:p>
        </w:tc>
        <w:tc>
          <w:tcPr>
            <w:tcW w:w="2551" w:type="dxa"/>
            <w:gridSpan w:val="2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/>
                <w:b/>
                <w:sz w:val="24"/>
                <w:szCs w:val="24"/>
              </w:rPr>
              <w:t xml:space="preserve">         </w:t>
            </w:r>
            <w:r>
              <w:rPr>
                <w:rFonts w:hint="eastAsia" w:eastAsia="仿宋_GB2312"/>
                <w:b/>
                <w:sz w:val="24"/>
                <w:szCs w:val="24"/>
              </w:rPr>
              <w:t xml:space="preserve"> </w:t>
            </w:r>
            <w:r>
              <w:rPr>
                <w:rFonts w:eastAsia="仿宋_GB2312"/>
                <w:b/>
                <w:sz w:val="24"/>
                <w:szCs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科目名称</w:t>
            </w: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预算（万元）</w:t>
            </w:r>
          </w:p>
        </w:tc>
        <w:tc>
          <w:tcPr>
            <w:tcW w:w="26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eastAsia="仿宋_GB2312"/>
                <w:b/>
                <w:sz w:val="24"/>
                <w:szCs w:val="24"/>
              </w:rPr>
              <w:t>项目支出用途</w:t>
            </w: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经费来源</w:t>
            </w:r>
          </w:p>
        </w:tc>
        <w:tc>
          <w:tcPr>
            <w:tcW w:w="1540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eastAsia="仿宋_GB2312"/>
                <w:b/>
                <w:sz w:val="24"/>
                <w:szCs w:val="24"/>
              </w:rPr>
            </w:pPr>
            <w:r>
              <w:rPr>
                <w:rFonts w:hint="eastAsia" w:eastAsia="仿宋_GB2312"/>
                <w:b/>
                <w:sz w:val="24"/>
                <w:szCs w:val="24"/>
              </w:rPr>
              <w:t>年度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lef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790" w:type="dxa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36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  <w:tc>
          <w:tcPr>
            <w:tcW w:w="1540" w:type="dxa"/>
            <w:tcBorders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280" w:lineRule="exact"/>
              <w:rPr>
                <w:rFonts w:eastAsia="仿宋_GB2312"/>
                <w:sz w:val="24"/>
                <w:szCs w:val="24"/>
              </w:rPr>
            </w:pPr>
          </w:p>
        </w:tc>
      </w:tr>
    </w:tbl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十六、审核意见</w:t>
      </w:r>
    </w:p>
    <w:tbl>
      <w:tblPr>
        <w:tblStyle w:val="4"/>
        <w:tblW w:w="9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47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kern w:val="0"/>
                <w:sz w:val="28"/>
                <w:szCs w:val="28"/>
              </w:rPr>
              <w:t>专业负责人承诺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8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ind w:firstLine="560" w:firstLineChars="200"/>
              <w:jc w:val="left"/>
              <w:rPr>
                <w:rFonts w:eastAsia="仿宋_GB2312"/>
                <w:kern w:val="0"/>
                <w:sz w:val="24"/>
                <w:szCs w:val="20"/>
              </w:rPr>
            </w:pPr>
            <w:r>
              <w:rPr>
                <w:rFonts w:eastAsia="仿宋_GB2312"/>
                <w:kern w:val="0"/>
                <w:sz w:val="28"/>
              </w:rPr>
              <w:t>本人在此郑重承诺：严格遵守申报要求，如实填写申报书及相关材料，且不存在任何违反相关法律法规及侵犯他人知识产权的情形。如有材料虚假或违纪行为，愿意承担相应责任并按规定接受处理。</w:t>
            </w:r>
            <w:r>
              <w:rPr>
                <w:rFonts w:eastAsia="仿宋_GB2312"/>
                <w:kern w:val="0"/>
                <w:sz w:val="24"/>
                <w:szCs w:val="20"/>
              </w:rPr>
              <w:t xml:space="preserve">                       </w:t>
            </w:r>
          </w:p>
          <w:p>
            <w:pPr>
              <w:spacing w:before="156" w:beforeLines="50"/>
              <w:jc w:val="center"/>
              <w:rPr>
                <w:kern w:val="0"/>
                <w:sz w:val="24"/>
              </w:rPr>
            </w:pPr>
            <w:r>
              <w:rPr>
                <w:rFonts w:hint="eastAsia" w:eastAsia="仿宋_GB2312"/>
                <w:kern w:val="0"/>
                <w:sz w:val="28"/>
                <w:szCs w:val="20"/>
              </w:rPr>
              <w:t>专业负责人</w:t>
            </w:r>
            <w:r>
              <w:rPr>
                <w:rFonts w:eastAsia="仿宋_GB2312"/>
                <w:kern w:val="0"/>
                <w:sz w:val="28"/>
                <w:szCs w:val="20"/>
              </w:rPr>
              <w:t>签名：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_GB2312"/>
                <w:b/>
                <w:kern w:val="0"/>
                <w:sz w:val="28"/>
                <w:szCs w:val="28"/>
              </w:rPr>
              <w:t>师德师风问题、重大教学和安全责任事故自查情况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ind w:firstLine="560" w:firstLineChars="200"/>
              <w:rPr>
                <w:rFonts w:eastAsia="仿宋_GB2312"/>
                <w:kern w:val="0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</w:rPr>
              <w:t>专业</w:t>
            </w:r>
            <w:r>
              <w:rPr>
                <w:rFonts w:eastAsia="仿宋_GB2312"/>
                <w:kern w:val="0"/>
                <w:sz w:val="28"/>
              </w:rPr>
              <w:t>负责人（教学团队）政治立场坚定，遵纪守法，无违法违纪行为，不存在师德师风问题、学术不端等问题，三年内未出现过重大教学</w:t>
            </w:r>
            <w:r>
              <w:rPr>
                <w:rFonts w:hint="eastAsia" w:eastAsia="仿宋_GB2312"/>
                <w:kern w:val="0"/>
                <w:sz w:val="28"/>
              </w:rPr>
              <w:t>和安全责任</w:t>
            </w:r>
            <w:r>
              <w:rPr>
                <w:rFonts w:eastAsia="仿宋_GB2312"/>
                <w:kern w:val="0"/>
                <w:sz w:val="28"/>
              </w:rPr>
              <w:t>事故。</w:t>
            </w:r>
          </w:p>
          <w:p>
            <w:pPr>
              <w:spacing w:line="480" w:lineRule="exact"/>
              <w:ind w:firstLine="1400" w:firstLineChars="50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</w:rPr>
              <w:t>人事处</w:t>
            </w:r>
            <w:r>
              <w:rPr>
                <w:rFonts w:hint="eastAsia" w:eastAsia="仿宋_GB2312"/>
                <w:kern w:val="0"/>
                <w:sz w:val="28"/>
                <w:lang w:eastAsia="zh-Hans"/>
              </w:rPr>
              <w:t>（</w:t>
            </w:r>
            <w:r>
              <w:rPr>
                <w:rFonts w:hint="eastAsia" w:eastAsia="仿宋_GB2312"/>
                <w:kern w:val="0"/>
                <w:sz w:val="28"/>
              </w:rPr>
              <w:t>党委教师工作部</w:t>
            </w:r>
            <w:r>
              <w:rPr>
                <w:rFonts w:hint="eastAsia" w:eastAsia="仿宋_GB2312"/>
                <w:kern w:val="0"/>
                <w:sz w:val="28"/>
                <w:lang w:eastAsia="zh-Hans"/>
              </w:rPr>
              <w:t>）</w:t>
            </w:r>
            <w:r>
              <w:rPr>
                <w:rFonts w:eastAsia="仿宋_GB2312"/>
                <w:kern w:val="0"/>
                <w:sz w:val="28"/>
              </w:rPr>
              <w:t xml:space="preserve">          部门（公章）</w:t>
            </w:r>
          </w:p>
          <w:p>
            <w:pPr>
              <w:spacing w:line="480" w:lineRule="exact"/>
              <w:ind w:firstLine="1400" w:firstLineChars="500"/>
              <w:jc w:val="left"/>
              <w:rPr>
                <w:rFonts w:hint="eastAsia" w:eastAsia="仿宋_GB2312"/>
                <w:kern w:val="0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  <w:lang w:eastAsia="zh-Hans"/>
              </w:rPr>
              <w:t>负</w:t>
            </w:r>
            <w:r>
              <w:rPr>
                <w:rFonts w:hint="eastAsia" w:eastAsia="仿宋_GB2312"/>
                <w:kern w:val="0"/>
                <w:sz w:val="28"/>
              </w:rPr>
              <w:t xml:space="preserve">  </w:t>
            </w:r>
            <w:r>
              <w:rPr>
                <w:rFonts w:eastAsia="仿宋_GB2312"/>
                <w:kern w:val="0"/>
                <w:sz w:val="28"/>
              </w:rPr>
              <w:t xml:space="preserve"> </w:t>
            </w:r>
            <w:r>
              <w:rPr>
                <w:rFonts w:hint="eastAsia" w:eastAsia="仿宋_GB2312"/>
                <w:kern w:val="0"/>
                <w:sz w:val="28"/>
                <w:lang w:eastAsia="zh-Hans"/>
              </w:rPr>
              <w:t>责</w:t>
            </w:r>
            <w:r>
              <w:rPr>
                <w:rFonts w:hint="eastAsia" w:eastAsia="仿宋_GB2312"/>
                <w:kern w:val="0"/>
                <w:sz w:val="28"/>
              </w:rPr>
              <w:t xml:space="preserve">   </w:t>
            </w:r>
            <w:r>
              <w:rPr>
                <w:rFonts w:hint="eastAsia" w:eastAsia="仿宋_GB2312"/>
                <w:kern w:val="0"/>
                <w:sz w:val="28"/>
                <w:lang w:eastAsia="zh-Hans"/>
              </w:rPr>
              <w:t>人</w:t>
            </w:r>
            <w:r>
              <w:rPr>
                <w:rFonts w:hint="eastAsia" w:eastAsia="仿宋_GB2312"/>
                <w:kern w:val="0"/>
                <w:sz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</w:rPr>
              <w:t xml:space="preserve">  签</w:t>
            </w:r>
            <w:r>
              <w:rPr>
                <w:rFonts w:hint="eastAsia" w:eastAsia="仿宋_GB2312"/>
                <w:kern w:val="0"/>
                <w:sz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</w:rPr>
              <w:t xml:space="preserve">  名：</w:t>
            </w:r>
          </w:p>
          <w:p>
            <w:pPr>
              <w:ind w:firstLine="560" w:firstLineChars="200"/>
              <w:jc w:val="center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kern w:val="0"/>
                <w:sz w:val="28"/>
              </w:rPr>
              <w:t xml:space="preserve">                               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合作单位（企业）审核意见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0" w:hRule="atLeast"/>
          <w:jc w:val="center"/>
        </w:trPr>
        <w:tc>
          <w:tcPr>
            <w:tcW w:w="9047" w:type="dxa"/>
            <w:tcBorders>
              <w:left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ind w:firstLine="560" w:firstLineChars="200"/>
              <w:jc w:val="left"/>
              <w:rPr>
                <w:rFonts w:hint="eastAsia" w:eastAsia="仿宋_GB2312"/>
                <w:kern w:val="0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</w:rPr>
              <w:t>我单位连续三年以上参与该卓工专业人才培养，</w:t>
            </w:r>
            <w:r>
              <w:rPr>
                <w:rFonts w:eastAsia="仿宋_GB2312"/>
                <w:kern w:val="0"/>
                <w:sz w:val="28"/>
              </w:rPr>
              <w:t>申报材料</w:t>
            </w:r>
            <w:r>
              <w:rPr>
                <w:rFonts w:hint="eastAsia" w:eastAsia="仿宋_GB2312"/>
                <w:kern w:val="0"/>
                <w:sz w:val="28"/>
              </w:rPr>
              <w:t>中相关信息真实有效</w:t>
            </w:r>
            <w:r>
              <w:rPr>
                <w:rFonts w:eastAsia="仿宋_GB2312"/>
                <w:kern w:val="0"/>
                <w:sz w:val="28"/>
              </w:rPr>
              <w:t>。</w:t>
            </w:r>
          </w:p>
          <w:p>
            <w:pPr>
              <w:spacing w:before="280" w:beforeLines="90" w:line="480" w:lineRule="exact"/>
              <w:ind w:firstLine="1400" w:firstLineChars="50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hint="eastAsia" w:eastAsia="仿宋_GB2312"/>
                <w:kern w:val="0"/>
                <w:sz w:val="28"/>
              </w:rPr>
              <w:t>单位</w:t>
            </w:r>
            <w:r>
              <w:rPr>
                <w:rFonts w:eastAsia="仿宋_GB2312"/>
                <w:kern w:val="0"/>
                <w:sz w:val="28"/>
              </w:rPr>
              <w:t>负责人签名：                    单位（公章）</w:t>
            </w:r>
          </w:p>
          <w:p>
            <w:pPr>
              <w:spacing w:line="480" w:lineRule="exact"/>
              <w:ind w:firstLine="2240" w:firstLineChars="80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kern w:val="0"/>
                <w:sz w:val="28"/>
              </w:rPr>
              <w:t xml:space="preserve">                             </w:t>
            </w:r>
            <w:r>
              <w:rPr>
                <w:rFonts w:hint="eastAsia" w:eastAsia="仿宋_GB2312"/>
                <w:kern w:val="0"/>
                <w:sz w:val="28"/>
              </w:rPr>
              <w:t xml:space="preserve"> </w:t>
            </w:r>
            <w:r>
              <w:rPr>
                <w:rFonts w:eastAsia="仿宋_GB2312"/>
                <w:kern w:val="0"/>
                <w:sz w:val="28"/>
              </w:rPr>
              <w:t xml:space="preserve">   日期：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9047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/>
                <w:b/>
                <w:kern w:val="0"/>
                <w:sz w:val="28"/>
                <w:szCs w:val="28"/>
              </w:rPr>
              <w:t>学校审核意见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9" w:hRule="atLeast"/>
          <w:jc w:val="center"/>
        </w:trPr>
        <w:tc>
          <w:tcPr>
            <w:tcW w:w="904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>
            <w:pPr>
              <w:spacing w:line="480" w:lineRule="exact"/>
              <w:ind w:firstLine="560" w:firstLineChars="200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kern w:val="0"/>
                <w:sz w:val="28"/>
              </w:rPr>
              <w:t>申报材料及</w:t>
            </w:r>
            <w:r>
              <w:rPr>
                <w:rFonts w:hint="eastAsia" w:eastAsia="仿宋_GB2312"/>
                <w:kern w:val="0"/>
                <w:sz w:val="28"/>
              </w:rPr>
              <w:t>佐证材料真实有效，相关</w:t>
            </w:r>
            <w:r>
              <w:rPr>
                <w:rFonts w:eastAsia="仿宋_GB2312"/>
                <w:kern w:val="0"/>
                <w:sz w:val="28"/>
              </w:rPr>
              <w:t>内容无危害国家安全、涉密及其他不适宜公开传播的内容，价值取向正确。如有材料虚假或违纪行为，愿意承担相应责任并按规定接受处理。</w:t>
            </w:r>
          </w:p>
          <w:p>
            <w:pPr>
              <w:spacing w:line="480" w:lineRule="exact"/>
              <w:rPr>
                <w:kern w:val="0"/>
                <w:sz w:val="28"/>
              </w:rPr>
            </w:pPr>
            <w:r>
              <w:rPr>
                <w:rFonts w:eastAsia="仿宋_GB2312"/>
                <w:kern w:val="0"/>
                <w:sz w:val="28"/>
              </w:rPr>
              <w:t xml:space="preserve">  </w:t>
            </w:r>
          </w:p>
          <w:p>
            <w:pPr>
              <w:spacing w:line="480" w:lineRule="exact"/>
              <w:ind w:firstLine="1400" w:firstLineChars="500"/>
              <w:jc w:val="left"/>
              <w:rPr>
                <w:rFonts w:eastAsia="仿宋_GB2312"/>
                <w:kern w:val="0"/>
                <w:sz w:val="28"/>
                <w:szCs w:val="20"/>
              </w:rPr>
            </w:pPr>
            <w:r>
              <w:rPr>
                <w:rFonts w:eastAsia="仿宋_GB2312"/>
                <w:kern w:val="0"/>
                <w:sz w:val="28"/>
                <w:szCs w:val="20"/>
              </w:rPr>
              <w:t>校</w:t>
            </w:r>
            <w:r>
              <w:rPr>
                <w:rFonts w:hint="eastAsia" w:eastAsia="仿宋_GB2312"/>
                <w:kern w:val="0"/>
                <w:sz w:val="28"/>
                <w:szCs w:val="20"/>
              </w:rPr>
              <w:t>（院）</w:t>
            </w:r>
            <w:r>
              <w:rPr>
                <w:rFonts w:eastAsia="仿宋_GB2312"/>
                <w:kern w:val="0"/>
                <w:sz w:val="28"/>
                <w:szCs w:val="20"/>
              </w:rPr>
              <w:t>长签名：             学校（公章）</w:t>
            </w:r>
          </w:p>
          <w:p>
            <w:pPr>
              <w:spacing w:before="156" w:beforeLines="50"/>
              <w:ind w:firstLine="560" w:firstLineChars="200"/>
              <w:jc w:val="center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/>
                <w:kern w:val="0"/>
                <w:sz w:val="28"/>
                <w:szCs w:val="20"/>
              </w:rPr>
              <w:t xml:space="preserve">                            日期：</w:t>
            </w:r>
          </w:p>
        </w:tc>
      </w:tr>
      <w:bookmarkEnd w:id="0"/>
    </w:tbl>
    <w:p>
      <w:pPr>
        <w:spacing w:line="20" w:lineRule="exact"/>
      </w:pPr>
    </w:p>
    <w:p>
      <w:pPr>
        <w:spacing w:line="20" w:lineRule="exact"/>
      </w:pPr>
    </w:p>
    <w:p>
      <w:pPr>
        <w:spacing w:line="20" w:lineRule="exact"/>
      </w:pPr>
    </w:p>
    <w:p>
      <w:pPr>
        <w:rPr>
          <w:rFonts w:hint="eastAsia"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十七、</w:t>
      </w:r>
      <w:r>
        <w:rPr>
          <w:rFonts w:hint="eastAsia" w:ascii="黑体" w:hAnsi="宋体" w:eastAsia="黑体"/>
          <w:sz w:val="28"/>
          <w:szCs w:val="28"/>
        </w:rPr>
        <w:t>附件目录</w:t>
      </w:r>
      <w:r>
        <w:rPr>
          <w:rFonts w:hint="eastAsia" w:ascii="仿宋_GB2312" w:eastAsia="仿宋_GB2312"/>
          <w:kern w:val="0"/>
          <w:sz w:val="24"/>
          <w:szCs w:val="24"/>
        </w:rPr>
        <w:t>（分条列明清单，限20条以内，佐证材料装订附于申报书后，并装订成一册，申报书与佐证材料合计100页内）</w:t>
      </w:r>
    </w:p>
    <w:tbl>
      <w:tblPr>
        <w:tblStyle w:val="4"/>
        <w:tblW w:w="8847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806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806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b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8"/>
                <w:szCs w:val="28"/>
              </w:rPr>
              <w:t>材料名称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1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ascii="仿宋_GB2312" w:eastAsia="仿宋_GB2312"/>
                <w:kern w:val="0"/>
                <w:sz w:val="24"/>
                <w:lang w:eastAsia="zh-Hans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人才培养方案和教学计划</w:t>
            </w:r>
            <w:r>
              <w:rPr>
                <w:rFonts w:hint="eastAsia" w:ascii="仿宋_GB2312" w:eastAsia="仿宋_GB2312"/>
                <w:kern w:val="0"/>
                <w:sz w:val="24"/>
                <w:lang w:eastAsia="zh-Hans"/>
              </w:rPr>
              <w:t>（校内</w:t>
            </w:r>
            <w:r>
              <w:rPr>
                <w:rFonts w:ascii="仿宋_GB2312" w:eastAsia="仿宋_GB2312"/>
                <w:kern w:val="0"/>
                <w:sz w:val="24"/>
                <w:lang w:eastAsia="zh-Hans"/>
              </w:rPr>
              <w:t>+</w:t>
            </w:r>
            <w:r>
              <w:rPr>
                <w:rFonts w:hint="eastAsia" w:ascii="仿宋_GB2312" w:eastAsia="仿宋_GB2312"/>
                <w:kern w:val="0"/>
                <w:sz w:val="24"/>
                <w:lang w:eastAsia="zh-Hans"/>
              </w:rPr>
              <w:t>企业培养方案与教学计划）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2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任选3门彰显卓越培养模式的专业核心课程教学大纲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3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嵌入的课程资源说明（包括课程名称、简介、学时学分、师资来源等）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  <w:sz w:val="24"/>
              </w:rPr>
              <w:t>4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联合培养协议复印件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/>
                <w:kern w:val="0"/>
              </w:rPr>
              <w:t>…</w:t>
            </w: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 w:ascii="仿宋_GB2312" w:hAnsi="宋体" w:eastAsia="仿宋_GB2312"/>
                <w:kern w:val="0"/>
                <w:sz w:val="24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jc w:val="left"/>
              <w:rPr>
                <w:rFonts w:hint="eastAsia" w:ascii="仿宋_GB2312" w:eastAsia="仿宋_GB2312"/>
                <w:kern w:val="0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auto"/>
              <w:jc w:val="center"/>
              <w:rPr>
                <w:rFonts w:ascii="仿宋_GB2312" w:hAnsi="宋体" w:eastAsia="仿宋_GB2312"/>
                <w:kern w:val="0"/>
              </w:rPr>
            </w:pPr>
          </w:p>
        </w:tc>
        <w:tc>
          <w:tcPr>
            <w:tcW w:w="8065" w:type="dxa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>
            <w:pPr>
              <w:spacing w:line="480" w:lineRule="auto"/>
              <w:rPr>
                <w:rFonts w:ascii="仿宋_GB2312" w:hAnsi="宋体" w:eastAsia="仿宋_GB2312"/>
                <w:kern w:val="0"/>
              </w:rPr>
            </w:pPr>
          </w:p>
        </w:tc>
      </w:tr>
    </w:tbl>
    <w:p>
      <w:pPr>
        <w:spacing w:line="20" w:lineRule="exact"/>
        <w:rPr>
          <w:rFonts w:hint="eastAsia"/>
        </w:rPr>
      </w:pPr>
    </w:p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br w:type="page"/>
      </w:r>
    </w:p>
    <w:p>
      <w:pPr>
        <w:rPr>
          <w:rFonts w:hint="eastAsia" w:ascii="黑体" w:hAnsi="黑体" w:eastAsia="黑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ascii="黑体" w:hAnsi="黑体" w:eastAsia="黑体"/>
          <w:sz w:val="32"/>
          <w:szCs w:val="32"/>
        </w:rPr>
        <w:t>2</w:t>
      </w:r>
    </w:p>
    <w:p>
      <w:pPr>
        <w:spacing w:after="156" w:afterLines="5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江苏省卓越工程师教育培养计划2</w:t>
      </w:r>
      <w:r>
        <w:rPr>
          <w:rFonts w:ascii="方正小标宋简体" w:eastAsia="方正小标宋简体"/>
          <w:sz w:val="44"/>
          <w:szCs w:val="44"/>
        </w:rPr>
        <w:t>.0</w:t>
      </w:r>
      <w:r>
        <w:rPr>
          <w:rFonts w:hint="eastAsia" w:ascii="方正小标宋简体" w:eastAsia="方正小标宋简体"/>
          <w:sz w:val="44"/>
          <w:szCs w:val="44"/>
        </w:rPr>
        <w:t>专业申报汇总表</w:t>
      </w: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学校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  </w:t>
      </w:r>
      <w:r>
        <w:rPr>
          <w:rFonts w:hint="eastAsia" w:ascii="仿宋_GB2312" w:eastAsia="仿宋_GB2312"/>
          <w:sz w:val="32"/>
          <w:szCs w:val="32"/>
        </w:rPr>
        <w:t xml:space="preserve">（盖章）  </w:t>
      </w:r>
      <w:r>
        <w:rPr>
          <w:rFonts w:hint="eastAsia" w:ascii="仿宋_GB2312" w:eastAsia="仿宋_GB2312"/>
          <w:b/>
          <w:sz w:val="32"/>
          <w:szCs w:val="32"/>
        </w:rPr>
        <w:t>联系人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  <w:r>
        <w:rPr>
          <w:rFonts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b/>
          <w:sz w:val="32"/>
          <w:szCs w:val="32"/>
        </w:rPr>
        <w:t>移动电话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u w:val="single"/>
        </w:rPr>
        <w:t xml:space="preserve">                        </w:t>
      </w:r>
    </w:p>
    <w:tbl>
      <w:tblPr>
        <w:tblStyle w:val="4"/>
        <w:tblW w:w="1416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0"/>
        <w:gridCol w:w="1701"/>
        <w:gridCol w:w="850"/>
        <w:gridCol w:w="921"/>
        <w:gridCol w:w="1417"/>
        <w:gridCol w:w="1812"/>
        <w:gridCol w:w="1701"/>
        <w:gridCol w:w="2057"/>
        <w:gridCol w:w="1056"/>
        <w:gridCol w:w="1065"/>
        <w:gridCol w:w="10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5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8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专业代码</w:t>
            </w:r>
          </w:p>
        </w:tc>
        <w:tc>
          <w:tcPr>
            <w:tcW w:w="92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专业类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专业负责人（校方）</w:t>
            </w:r>
          </w:p>
        </w:tc>
        <w:tc>
          <w:tcPr>
            <w:tcW w:w="18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专业负责人（校方）电话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专业负责人（共建方）</w:t>
            </w:r>
          </w:p>
        </w:tc>
        <w:tc>
          <w:tcPr>
            <w:tcW w:w="205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eastAsia="黑体"/>
                <w:bCs/>
                <w:sz w:val="28"/>
                <w:szCs w:val="28"/>
              </w:rPr>
              <w:t>专业负责人（共建方）电话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共建方（一）</w:t>
            </w:r>
          </w:p>
        </w:tc>
        <w:tc>
          <w:tcPr>
            <w:tcW w:w="10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共建方（二）</w:t>
            </w:r>
          </w:p>
        </w:tc>
        <w:tc>
          <w:tcPr>
            <w:tcW w:w="10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spacing w:line="400" w:lineRule="exact"/>
              <w:jc w:val="center"/>
              <w:rPr>
                <w:rFonts w:ascii="黑体" w:hAnsi="黑体" w:eastAsia="黑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8"/>
                <w:szCs w:val="28"/>
              </w:rPr>
              <w:t>共建方（三）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8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8"/>
                <w:szCs w:val="28"/>
              </w:rPr>
            </w:pPr>
          </w:p>
        </w:tc>
      </w:tr>
    </w:tbl>
    <w:p>
      <w:pPr>
        <w:rPr>
          <w:rFonts w:hint="default" w:ascii="方正仿宋_GBK" w:hAnsi="方正仿宋_GBK" w:eastAsia="方正仿宋_GBK" w:cs="方正仿宋_GBK"/>
          <w:sz w:val="32"/>
          <w:szCs w:val="32"/>
          <w:lang w:val="en-US" w:eastAsia="zh-CN"/>
        </w:rPr>
      </w:pPr>
    </w:p>
    <w:sectPr>
      <w:pgSz w:w="16838" w:h="11906" w:orient="landscape"/>
      <w:pgMar w:top="1803" w:right="1440" w:bottom="1803" w:left="1440" w:header="851" w:footer="992" w:gutter="0"/>
      <w:paperSrc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61A8C50-3A51-4B2E-AF58-F9DA609EDE5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1570FCB-11D3-47CE-AF64-C55F1814E50D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EE85660-2A6D-4E4A-9646-33155FAAEE23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200B25CE-B6E0-41CF-8D01-2090083820AE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4F47957B-9E81-4DD3-B64C-D788F0C93E8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6" w:fontKey="{85289256-758B-4356-8416-AAE88EB6E837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7" w:fontKey="{1651B2D8-1FAF-4DBA-9612-FD63AEC62F8E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6428D0A8-CF49-4A18-8C3F-33238C9AC3CE}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  <w:embedRegular r:id="rId9" w:fontKey="{62E7A4FA-4C16-47FC-A771-30408724C7B1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10" w:fontKey="{7B6FF26F-D2D1-45F6-8E73-175FD4A4921F}"/>
  </w:font>
  <w:font w:name="MS UI Gothic">
    <w:panose1 w:val="020B0600070205080204"/>
    <w:charset w:val="80"/>
    <w:family w:val="swiss"/>
    <w:pitch w:val="default"/>
    <w:sig w:usb0="E00002FF" w:usb1="6AC7FDFB" w:usb2="08000012" w:usb3="00000000" w:csb0="4002009F" w:csb1="DFD70000"/>
    <w:embedRegular r:id="rId11" w:fontKey="{9E0F23F8-1150-4810-AF8B-1517DD6A513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ordWrap w:val="0"/>
      <w:jc w:val="right"/>
      <w:rPr>
        <w:sz w:val="28"/>
      </w:rPr>
    </w:pPr>
    <w:r>
      <w:rPr>
        <w:rFonts w:hint="eastAsia"/>
        <w:sz w:val="28"/>
      </w:rPr>
      <w:t xml:space="preserve">— </w:t>
    </w:r>
    <w:r>
      <w:rPr>
        <w:sz w:val="28"/>
      </w:rPr>
      <w:fldChar w:fldCharType="begin"/>
    </w:r>
    <w:r>
      <w:rPr>
        <w:sz w:val="28"/>
      </w:rPr>
      <w:instrText xml:space="preserve">PAGE   \* MERGEFORMAT</w:instrText>
    </w:r>
    <w:r>
      <w:rPr>
        <w:sz w:val="28"/>
      </w:rPr>
      <w:fldChar w:fldCharType="separate"/>
    </w:r>
    <w:r>
      <w:rPr>
        <w:sz w:val="28"/>
        <w:lang w:val="zh-CN"/>
      </w:rPr>
      <w:t>9</w:t>
    </w:r>
    <w:r>
      <w:rPr>
        <w:sz w:val="28"/>
      </w:rPr>
      <w:fldChar w:fldCharType="end"/>
    </w:r>
    <w:r>
      <w:rPr>
        <w:sz w:val="28"/>
      </w:rPr>
      <w:t xml:space="preserve"> </w:t>
    </w:r>
    <w:r>
      <w:rPr>
        <w:rFonts w:hint="eastAsia"/>
        <w:sz w:val="28"/>
      </w:rP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sz w:val="28"/>
      </w:rPr>
    </w:pPr>
  </w:p>
  <w:p>
    <w:pPr>
      <w:pStyle w:val="3"/>
      <w:rPr>
        <w:sz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g2MWJhNTllMjcxOTFmOGU0MTg5ZjkwYzNhYTE1MDYifQ=="/>
  </w:docVars>
  <w:rsids>
    <w:rsidRoot w:val="73EE6295"/>
    <w:rsid w:val="0466617C"/>
    <w:rsid w:val="09703967"/>
    <w:rsid w:val="1B0B13D3"/>
    <w:rsid w:val="1CA90EA4"/>
    <w:rsid w:val="25695D11"/>
    <w:rsid w:val="3B0C0749"/>
    <w:rsid w:val="534F5B5F"/>
    <w:rsid w:val="6D0D1A0E"/>
    <w:rsid w:val="73EE6295"/>
    <w:rsid w:val="7FB8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iPriority w:val="0"/>
    <w:pPr>
      <w:spacing w:before="100" w:beforeAutospacing="1" w:after="100" w:afterAutospacing="1" w:line="440" w:lineRule="exact"/>
      <w:ind w:firstLine="720" w:firstLineChars="300"/>
      <w:jc w:val="left"/>
    </w:pPr>
    <w:rPr>
      <w:sz w:val="24"/>
      <w:szCs w:val="24"/>
    </w:rPr>
  </w:style>
  <w:style w:type="paragraph" w:styleId="3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6">
    <w:name w:val="Hyperlink"/>
    <w:basedOn w:val="5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3525</Words>
  <Characters>3738</Characters>
  <Lines>0</Lines>
  <Paragraphs>0</Paragraphs>
  <TotalTime>4</TotalTime>
  <ScaleCrop>false</ScaleCrop>
  <LinksUpToDate>false</LinksUpToDate>
  <CharactersWithSpaces>4153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2022-12-13T07:42:00Z</dcterms:created>
  <dc:creator>niuhao81@163.com</dc:creator>
  <cp:lastModifiedBy>niuhao81@163.com</cp:lastModifiedBy>
  <dcterms:modified xsi:type="dcterms:W3CDTF">2022-12-13T08:24:08Z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21FDF1CD7C8244BCA213B8407421AB28</vt:lpwstr>
  </property>
</Properties>
</file>