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公共事业管理（合作办学）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李政才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学术技能工作坊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王欣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李政才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学术技能工作坊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陈碧月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沈秋欢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吴中杰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陈碧月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沈秋欢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吴中杰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Sharky Osman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