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4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174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常见病康复技能实训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(r050671—001)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