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一45八段锦班：中药222;应心22;康复（老年）22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三45太极剑班：中医八222;资源222;药管22;数管22;营养22;资源221;中药九22;信管22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一67太极拳3班：康复老年23;临床231;药学类233;临床老年23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三67太极拳1班：中药九23;护理231;护理234;护理233;中医养生23;护理老年23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一89太极拳班：眼视光23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三89足球班：助产22;养老22;护理224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