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34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胡骏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83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中医养生方法技术学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中医治未病学概论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(050767—001)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中医治未病学概论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(050767—001)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中医养生20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中医治未病学概论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(050767—001)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中医治未病学概论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(050767—001)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中医养生20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中医养生方法技术学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中医养生方法技术学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