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苏玉凤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三12羽毛球班：针推221;中医222;中制药22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一45太极拳1班：中药类234;医信23;中医232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二45羽毛球班：公管223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一67太极拳1班：康复老年23;临床231;药学类233;临床老年23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二67乒乓球班：国贸22;中医儿科22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一89羽毛球班：公管222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