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三12排球班：针推221;中医222;中制药22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三45太极拳4班：中药类235;中医八231;中医儿科23;护理235;中药类236;针推231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四45排球班：公管221;中西临222;中医223;医信22;中医（妇产）22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三67排球班：针推222;护理223;中医养生22;护理221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四67太极拳4班：养老231;药学类232;信管23;养老232;针推232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三89太极拳3班：中医231;药学类231;中医234;中医233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四89排球班：计算机类221;中医221;中医224;计算机类222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