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活色生香中医药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活色生香中医药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应心22;营养22;康复22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