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顾冬梅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针推211;针推212（常熟）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针推211;针推212（常熟）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针推211;针推212（常熟）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针推211;针推212（常熟）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针推211;针推212（常熟）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针推211;针推212（常熟）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针推211;针推212（常熟）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针推211;针推212（常熟）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